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41" w:rsidRDefault="00744941" w:rsidP="00BB3701">
      <w:pPr>
        <w:spacing w:beforeLines="100" w:afterLines="100" w:line="340" w:lineRule="exact"/>
        <w:jc w:val="center"/>
        <w:outlineLvl w:val="0"/>
        <w:rPr>
          <w:rFonts w:ascii="宋体" w:hAnsi="宋体"/>
          <w:b/>
          <w:bCs/>
          <w:sz w:val="30"/>
          <w:szCs w:val="30"/>
        </w:rPr>
      </w:pPr>
      <w:r>
        <w:rPr>
          <w:rFonts w:ascii="宋体" w:hAnsi="宋体" w:hint="eastAsia"/>
          <w:b/>
          <w:bCs/>
          <w:sz w:val="30"/>
          <w:szCs w:val="30"/>
        </w:rPr>
        <w:t>国家电网公司</w:t>
      </w:r>
    </w:p>
    <w:p w:rsidR="009B1B96" w:rsidRPr="00D92B4E" w:rsidRDefault="009B1B96" w:rsidP="00BB3701">
      <w:pPr>
        <w:spacing w:beforeLines="100" w:afterLines="100" w:line="340" w:lineRule="exact"/>
        <w:jc w:val="center"/>
        <w:outlineLvl w:val="0"/>
        <w:rPr>
          <w:rFonts w:ascii="宋体" w:hAnsi="宋体"/>
          <w:b/>
          <w:bCs/>
          <w:sz w:val="30"/>
          <w:szCs w:val="30"/>
        </w:rPr>
      </w:pPr>
      <w:r w:rsidRPr="00D92B4E">
        <w:rPr>
          <w:rFonts w:ascii="宋体" w:hAnsi="宋体" w:hint="eastAsia"/>
          <w:b/>
          <w:bCs/>
          <w:sz w:val="30"/>
          <w:szCs w:val="30"/>
        </w:rPr>
        <w:t>南瑞集团公司</w:t>
      </w:r>
    </w:p>
    <w:p w:rsidR="004776D2" w:rsidRDefault="00D44728" w:rsidP="00BB3701">
      <w:pPr>
        <w:spacing w:beforeLines="100" w:afterLines="100" w:line="340" w:lineRule="exact"/>
        <w:jc w:val="center"/>
        <w:outlineLvl w:val="0"/>
        <w:rPr>
          <w:rFonts w:ascii="宋体" w:hAnsi="宋体"/>
          <w:b/>
          <w:bCs/>
          <w:sz w:val="30"/>
          <w:szCs w:val="30"/>
        </w:rPr>
      </w:pPr>
      <w:r w:rsidRPr="00D92B4E">
        <w:rPr>
          <w:rFonts w:ascii="宋体" w:hAnsi="宋体" w:hint="eastAsia"/>
          <w:b/>
          <w:bCs/>
          <w:sz w:val="30"/>
          <w:szCs w:val="30"/>
        </w:rPr>
        <w:t>中电普瑞电力工程有限公司</w:t>
      </w:r>
      <w:r w:rsidR="00E8162D">
        <w:rPr>
          <w:rFonts w:ascii="宋体" w:hAnsi="宋体" w:hint="eastAsia"/>
          <w:b/>
          <w:bCs/>
          <w:sz w:val="30"/>
          <w:szCs w:val="30"/>
        </w:rPr>
        <w:t>2017年校园</w:t>
      </w:r>
      <w:r w:rsidR="009B1B96" w:rsidRPr="00D92B4E">
        <w:rPr>
          <w:rFonts w:ascii="宋体" w:hAnsi="宋体" w:hint="eastAsia"/>
          <w:b/>
          <w:bCs/>
          <w:sz w:val="30"/>
          <w:szCs w:val="30"/>
        </w:rPr>
        <w:t>招聘简章</w:t>
      </w:r>
    </w:p>
    <w:tbl>
      <w:tblPr>
        <w:tblW w:w="921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18"/>
        <w:gridCol w:w="4252"/>
        <w:gridCol w:w="1418"/>
        <w:gridCol w:w="2126"/>
      </w:tblGrid>
      <w:tr w:rsidR="0048493C" w:rsidTr="003E7FDA">
        <w:tc>
          <w:tcPr>
            <w:tcW w:w="1418" w:type="dxa"/>
            <w:shd w:val="clear" w:color="auto" w:fill="99CCFF"/>
            <w:vAlign w:val="center"/>
            <w:hideMark/>
          </w:tcPr>
          <w:p w:rsidR="00D44728" w:rsidRDefault="00D44728">
            <w:pPr>
              <w:spacing w:line="360" w:lineRule="auto"/>
              <w:rPr>
                <w:rFonts w:ascii="宋体" w:hAnsi="宋体" w:cs="Courier New"/>
                <w:b/>
                <w:color w:val="000000"/>
                <w:spacing w:val="10"/>
                <w:kern w:val="0"/>
                <w:szCs w:val="21"/>
              </w:rPr>
            </w:pPr>
            <w:r>
              <w:rPr>
                <w:rFonts w:ascii="宋体" w:hAnsi="宋体" w:cs="Courier New" w:hint="eastAsia"/>
                <w:b/>
                <w:color w:val="000000"/>
                <w:spacing w:val="10"/>
                <w:kern w:val="0"/>
                <w:szCs w:val="21"/>
              </w:rPr>
              <w:t>单位名称</w:t>
            </w:r>
          </w:p>
        </w:tc>
        <w:tc>
          <w:tcPr>
            <w:tcW w:w="4252" w:type="dxa"/>
            <w:vAlign w:val="center"/>
            <w:hideMark/>
          </w:tcPr>
          <w:p w:rsidR="00D44728" w:rsidRPr="00FE73CA" w:rsidRDefault="004A3C98">
            <w:pPr>
              <w:spacing w:line="360" w:lineRule="auto"/>
              <w:rPr>
                <w:rFonts w:ascii="宋体" w:hAnsi="宋体" w:cs="Courier New"/>
                <w:spacing w:val="10"/>
                <w:kern w:val="0"/>
                <w:szCs w:val="21"/>
              </w:rPr>
            </w:pPr>
            <w:r>
              <w:rPr>
                <w:rFonts w:ascii="宋体" w:hAnsi="宋体" w:cs="Courier New" w:hint="eastAsia"/>
                <w:kern w:val="0"/>
                <w:szCs w:val="21"/>
              </w:rPr>
              <w:t>南瑞集团公司</w:t>
            </w:r>
            <w:r w:rsidR="00D44728" w:rsidRPr="00FE73CA">
              <w:rPr>
                <w:rFonts w:ascii="宋体" w:hAnsi="宋体" w:cs="Courier New" w:hint="eastAsia"/>
                <w:kern w:val="0"/>
                <w:szCs w:val="21"/>
              </w:rPr>
              <w:t>中电普瑞电力工程有限公司</w:t>
            </w:r>
          </w:p>
        </w:tc>
        <w:tc>
          <w:tcPr>
            <w:tcW w:w="1418" w:type="dxa"/>
            <w:shd w:val="clear" w:color="auto" w:fill="99CCFF"/>
            <w:vAlign w:val="center"/>
            <w:hideMark/>
          </w:tcPr>
          <w:p w:rsidR="00D44728" w:rsidRPr="00FE73CA" w:rsidRDefault="00D44728">
            <w:pPr>
              <w:spacing w:line="360" w:lineRule="auto"/>
              <w:rPr>
                <w:rFonts w:ascii="宋体" w:hAnsi="宋体" w:cs="Courier New"/>
                <w:b/>
                <w:spacing w:val="10"/>
                <w:kern w:val="0"/>
                <w:szCs w:val="21"/>
              </w:rPr>
            </w:pPr>
            <w:r w:rsidRPr="00FE73CA">
              <w:rPr>
                <w:rFonts w:ascii="宋体" w:hAnsi="宋体" w:cs="Courier New" w:hint="eastAsia"/>
                <w:b/>
                <w:spacing w:val="10"/>
                <w:kern w:val="0"/>
                <w:szCs w:val="21"/>
              </w:rPr>
              <w:t>单位所在地</w:t>
            </w:r>
          </w:p>
        </w:tc>
        <w:tc>
          <w:tcPr>
            <w:tcW w:w="2126" w:type="dxa"/>
            <w:vAlign w:val="center"/>
            <w:hideMark/>
          </w:tcPr>
          <w:p w:rsidR="00D44728" w:rsidRPr="00FE73CA" w:rsidRDefault="00D44728">
            <w:pPr>
              <w:spacing w:line="360" w:lineRule="auto"/>
              <w:ind w:firstLineChars="50" w:firstLine="105"/>
              <w:rPr>
                <w:rFonts w:ascii="宋体" w:hAnsi="宋体" w:cs="Courier New"/>
                <w:spacing w:val="10"/>
                <w:kern w:val="0"/>
                <w:szCs w:val="21"/>
              </w:rPr>
            </w:pPr>
            <w:r w:rsidRPr="00FE73CA">
              <w:rPr>
                <w:rFonts w:ascii="宋体" w:hAnsi="宋体" w:cs="Courier New" w:hint="eastAsia"/>
                <w:kern w:val="0"/>
                <w:szCs w:val="21"/>
              </w:rPr>
              <w:t>中国 北京</w:t>
            </w:r>
          </w:p>
        </w:tc>
      </w:tr>
      <w:tr w:rsidR="0048493C" w:rsidTr="003E7FDA">
        <w:tc>
          <w:tcPr>
            <w:tcW w:w="1418" w:type="dxa"/>
            <w:shd w:val="clear" w:color="auto" w:fill="99CCFF"/>
            <w:vAlign w:val="center"/>
            <w:hideMark/>
          </w:tcPr>
          <w:p w:rsidR="00D44728" w:rsidRDefault="003041CC">
            <w:pPr>
              <w:spacing w:line="360" w:lineRule="auto"/>
              <w:rPr>
                <w:rFonts w:ascii="宋体" w:hAnsi="宋体" w:cs="Courier New"/>
                <w:b/>
                <w:color w:val="000000"/>
                <w:spacing w:val="10"/>
                <w:kern w:val="0"/>
                <w:szCs w:val="21"/>
              </w:rPr>
            </w:pPr>
            <w:r>
              <w:rPr>
                <w:rFonts w:ascii="宋体" w:hAnsi="宋体" w:cs="Courier New" w:hint="eastAsia"/>
                <w:b/>
                <w:color w:val="000000"/>
                <w:spacing w:val="10"/>
                <w:kern w:val="0"/>
                <w:szCs w:val="21"/>
              </w:rPr>
              <w:t>公司</w:t>
            </w:r>
            <w:r w:rsidR="00D44728">
              <w:rPr>
                <w:rFonts w:ascii="宋体" w:hAnsi="宋体" w:cs="Courier New" w:hint="eastAsia"/>
                <w:b/>
                <w:color w:val="000000"/>
                <w:spacing w:val="10"/>
                <w:kern w:val="0"/>
                <w:szCs w:val="21"/>
              </w:rPr>
              <w:t>地址</w:t>
            </w:r>
          </w:p>
        </w:tc>
        <w:tc>
          <w:tcPr>
            <w:tcW w:w="4252" w:type="dxa"/>
            <w:vAlign w:val="center"/>
            <w:hideMark/>
          </w:tcPr>
          <w:p w:rsidR="00D44728" w:rsidRPr="00FE73CA" w:rsidRDefault="00D44728" w:rsidP="004A3C98">
            <w:pPr>
              <w:spacing w:line="360" w:lineRule="auto"/>
              <w:rPr>
                <w:rFonts w:ascii="宋体" w:hAnsi="宋体" w:cs="Courier New"/>
                <w:spacing w:val="10"/>
                <w:kern w:val="0"/>
                <w:szCs w:val="21"/>
              </w:rPr>
            </w:pPr>
            <w:r w:rsidRPr="00FE73CA">
              <w:rPr>
                <w:rFonts w:ascii="宋体" w:hAnsi="宋体" w:cs="Courier New" w:hint="eastAsia"/>
                <w:kern w:val="0"/>
                <w:szCs w:val="21"/>
              </w:rPr>
              <w:t>北京市昌平区南邵镇南中路16号国家电网特高压直流基地</w:t>
            </w:r>
            <w:r w:rsidR="004A3C98">
              <w:rPr>
                <w:rFonts w:ascii="宋体" w:hAnsi="宋体" w:cs="Courier New" w:hint="eastAsia"/>
                <w:kern w:val="0"/>
                <w:szCs w:val="21"/>
              </w:rPr>
              <w:t>1号</w:t>
            </w:r>
            <w:r w:rsidRPr="00FE73CA">
              <w:rPr>
                <w:rFonts w:ascii="宋体" w:hAnsi="宋体" w:cs="Courier New" w:hint="eastAsia"/>
                <w:kern w:val="0"/>
                <w:szCs w:val="21"/>
              </w:rPr>
              <w:t>产业大厦</w:t>
            </w:r>
            <w:r w:rsidR="00FE2106">
              <w:rPr>
                <w:rFonts w:ascii="宋体" w:hAnsi="宋体" w:cs="Courier New" w:hint="eastAsia"/>
                <w:kern w:val="0"/>
                <w:szCs w:val="21"/>
              </w:rPr>
              <w:t>7层</w:t>
            </w:r>
            <w:r w:rsidRPr="00FE73CA">
              <w:rPr>
                <w:rFonts w:ascii="宋体" w:hAnsi="宋体" w:cs="Courier New" w:hint="eastAsia"/>
                <w:kern w:val="0"/>
                <w:szCs w:val="21"/>
              </w:rPr>
              <w:t> </w:t>
            </w:r>
          </w:p>
        </w:tc>
        <w:tc>
          <w:tcPr>
            <w:tcW w:w="1418" w:type="dxa"/>
            <w:shd w:val="clear" w:color="auto" w:fill="99CCFF"/>
            <w:vAlign w:val="center"/>
            <w:hideMark/>
          </w:tcPr>
          <w:p w:rsidR="00D44728" w:rsidRPr="00FE73CA" w:rsidRDefault="00D44728">
            <w:pPr>
              <w:spacing w:line="360" w:lineRule="auto"/>
              <w:rPr>
                <w:rFonts w:ascii="宋体" w:hAnsi="宋体" w:cs="Courier New"/>
                <w:b/>
                <w:spacing w:val="10"/>
                <w:kern w:val="0"/>
                <w:szCs w:val="21"/>
              </w:rPr>
            </w:pPr>
            <w:r w:rsidRPr="00FE73CA">
              <w:rPr>
                <w:rFonts w:ascii="宋体" w:hAnsi="宋体" w:cs="Courier New" w:hint="eastAsia"/>
                <w:b/>
                <w:spacing w:val="10"/>
                <w:kern w:val="0"/>
                <w:szCs w:val="21"/>
              </w:rPr>
              <w:t>邮   编</w:t>
            </w:r>
          </w:p>
        </w:tc>
        <w:tc>
          <w:tcPr>
            <w:tcW w:w="2126" w:type="dxa"/>
            <w:vAlign w:val="center"/>
            <w:hideMark/>
          </w:tcPr>
          <w:p w:rsidR="00D44728" w:rsidRPr="00FE73CA" w:rsidRDefault="00D44728">
            <w:pPr>
              <w:spacing w:line="360" w:lineRule="auto"/>
              <w:rPr>
                <w:rFonts w:ascii="宋体" w:hAnsi="宋体" w:cs="Courier New"/>
                <w:spacing w:val="10"/>
                <w:kern w:val="0"/>
                <w:szCs w:val="21"/>
              </w:rPr>
            </w:pPr>
            <w:r w:rsidRPr="00FE73CA">
              <w:rPr>
                <w:rFonts w:ascii="宋体" w:hAnsi="宋体" w:cs="Courier New" w:hint="eastAsia"/>
                <w:kern w:val="0"/>
                <w:szCs w:val="21"/>
              </w:rPr>
              <w:t>102200</w:t>
            </w:r>
          </w:p>
        </w:tc>
      </w:tr>
      <w:tr w:rsidR="0048493C" w:rsidTr="003E7FDA">
        <w:trPr>
          <w:trHeight w:val="545"/>
        </w:trPr>
        <w:tc>
          <w:tcPr>
            <w:tcW w:w="1418" w:type="dxa"/>
            <w:shd w:val="clear" w:color="auto" w:fill="99CCFF"/>
            <w:vAlign w:val="center"/>
            <w:hideMark/>
          </w:tcPr>
          <w:p w:rsidR="00D44728" w:rsidRDefault="00D44728">
            <w:pPr>
              <w:spacing w:line="360" w:lineRule="auto"/>
              <w:rPr>
                <w:rFonts w:ascii="宋体" w:hAnsi="宋体" w:cs="Courier New"/>
                <w:b/>
                <w:color w:val="000000"/>
                <w:spacing w:val="10"/>
                <w:kern w:val="0"/>
                <w:szCs w:val="21"/>
              </w:rPr>
            </w:pPr>
            <w:r>
              <w:rPr>
                <w:rFonts w:ascii="宋体" w:hAnsi="宋体" w:cs="Courier New" w:hint="eastAsia"/>
                <w:b/>
                <w:color w:val="000000"/>
                <w:spacing w:val="10"/>
                <w:kern w:val="0"/>
                <w:szCs w:val="21"/>
              </w:rPr>
              <w:t>所属行业</w:t>
            </w:r>
          </w:p>
        </w:tc>
        <w:tc>
          <w:tcPr>
            <w:tcW w:w="4252" w:type="dxa"/>
            <w:vAlign w:val="center"/>
            <w:hideMark/>
          </w:tcPr>
          <w:p w:rsidR="00D44728" w:rsidRPr="00FE73CA" w:rsidRDefault="00D44728">
            <w:pPr>
              <w:spacing w:line="360" w:lineRule="auto"/>
              <w:rPr>
                <w:rFonts w:ascii="宋体" w:hAnsi="宋体" w:cs="Courier New"/>
                <w:spacing w:val="10"/>
                <w:kern w:val="0"/>
                <w:szCs w:val="21"/>
              </w:rPr>
            </w:pPr>
            <w:r w:rsidRPr="00FE73CA">
              <w:rPr>
                <w:rFonts w:ascii="宋体" w:hAnsi="宋体" w:cs="Courier New" w:hint="eastAsia"/>
                <w:kern w:val="0"/>
                <w:szCs w:val="21"/>
              </w:rPr>
              <w:t>电力行业</w:t>
            </w:r>
          </w:p>
        </w:tc>
        <w:tc>
          <w:tcPr>
            <w:tcW w:w="1418" w:type="dxa"/>
            <w:shd w:val="clear" w:color="auto" w:fill="99CCFF"/>
            <w:vAlign w:val="center"/>
            <w:hideMark/>
          </w:tcPr>
          <w:p w:rsidR="00D44728" w:rsidRPr="00FE73CA" w:rsidRDefault="00D44728">
            <w:pPr>
              <w:spacing w:line="360" w:lineRule="auto"/>
              <w:rPr>
                <w:rFonts w:ascii="宋体" w:hAnsi="宋体" w:cs="Courier New"/>
                <w:b/>
                <w:spacing w:val="10"/>
                <w:kern w:val="0"/>
                <w:szCs w:val="21"/>
              </w:rPr>
            </w:pPr>
            <w:r w:rsidRPr="00FE73CA">
              <w:rPr>
                <w:rFonts w:ascii="宋体" w:hAnsi="宋体" w:cs="Courier New" w:hint="eastAsia"/>
                <w:b/>
                <w:spacing w:val="10"/>
                <w:kern w:val="0"/>
                <w:szCs w:val="21"/>
              </w:rPr>
              <w:t>单位类型</w:t>
            </w:r>
          </w:p>
        </w:tc>
        <w:tc>
          <w:tcPr>
            <w:tcW w:w="2126" w:type="dxa"/>
            <w:vAlign w:val="center"/>
            <w:hideMark/>
          </w:tcPr>
          <w:p w:rsidR="00D44728" w:rsidRPr="00FE73CA" w:rsidRDefault="00D44728">
            <w:pPr>
              <w:spacing w:line="360" w:lineRule="auto"/>
              <w:rPr>
                <w:rFonts w:ascii="宋体" w:hAnsi="宋体" w:cs="Courier New"/>
                <w:spacing w:val="10"/>
                <w:kern w:val="0"/>
                <w:szCs w:val="21"/>
              </w:rPr>
            </w:pPr>
            <w:r w:rsidRPr="00FE73CA">
              <w:rPr>
                <w:rFonts w:ascii="宋体" w:hAnsi="宋体" w:cs="Courier New" w:hint="eastAsia"/>
                <w:spacing w:val="10"/>
                <w:kern w:val="0"/>
                <w:szCs w:val="21"/>
              </w:rPr>
              <w:t>大型国企</w:t>
            </w:r>
          </w:p>
        </w:tc>
      </w:tr>
      <w:tr w:rsidR="0048493C" w:rsidTr="003E7FDA">
        <w:trPr>
          <w:trHeight w:val="567"/>
        </w:trPr>
        <w:tc>
          <w:tcPr>
            <w:tcW w:w="1418" w:type="dxa"/>
            <w:shd w:val="clear" w:color="auto" w:fill="99CCFF"/>
            <w:vAlign w:val="center"/>
            <w:hideMark/>
          </w:tcPr>
          <w:p w:rsidR="00D44728" w:rsidRDefault="00D44728">
            <w:pPr>
              <w:spacing w:line="360" w:lineRule="auto"/>
              <w:rPr>
                <w:rFonts w:ascii="宋体" w:hAnsi="宋体" w:cs="Courier New"/>
                <w:b/>
                <w:color w:val="000000"/>
                <w:spacing w:val="10"/>
                <w:kern w:val="0"/>
                <w:szCs w:val="21"/>
              </w:rPr>
            </w:pPr>
            <w:r>
              <w:rPr>
                <w:rFonts w:ascii="宋体" w:hAnsi="宋体" w:cs="Courier New" w:hint="eastAsia"/>
                <w:b/>
                <w:color w:val="000000"/>
                <w:spacing w:val="10"/>
                <w:kern w:val="0"/>
                <w:szCs w:val="21"/>
              </w:rPr>
              <w:t>单位网址</w:t>
            </w:r>
          </w:p>
        </w:tc>
        <w:tc>
          <w:tcPr>
            <w:tcW w:w="4252" w:type="dxa"/>
            <w:vAlign w:val="center"/>
            <w:hideMark/>
          </w:tcPr>
          <w:p w:rsidR="00D44728" w:rsidRPr="00FE73CA" w:rsidRDefault="00EF4E00" w:rsidP="00EF4E00">
            <w:pPr>
              <w:spacing w:line="360" w:lineRule="auto"/>
              <w:rPr>
                <w:rFonts w:ascii="宋体" w:hAnsi="宋体" w:cs="Courier New"/>
                <w:spacing w:val="10"/>
                <w:kern w:val="0"/>
                <w:szCs w:val="21"/>
              </w:rPr>
            </w:pPr>
            <w:r>
              <w:rPr>
                <w:rFonts w:ascii="宋体" w:hAnsi="宋体" w:cs="Courier New" w:hint="eastAsia"/>
                <w:spacing w:val="10"/>
                <w:kern w:val="0"/>
                <w:szCs w:val="21"/>
              </w:rPr>
              <w:t>http://www.cepri.com</w:t>
            </w:r>
          </w:p>
        </w:tc>
        <w:tc>
          <w:tcPr>
            <w:tcW w:w="1418" w:type="dxa"/>
            <w:shd w:val="clear" w:color="auto" w:fill="99CCFF"/>
            <w:vAlign w:val="center"/>
            <w:hideMark/>
          </w:tcPr>
          <w:p w:rsidR="00D44728" w:rsidRPr="00FE73CA" w:rsidRDefault="00D44728">
            <w:pPr>
              <w:spacing w:line="360" w:lineRule="auto"/>
              <w:rPr>
                <w:rFonts w:ascii="宋体" w:hAnsi="宋体" w:cs="Courier New"/>
                <w:b/>
                <w:spacing w:val="10"/>
                <w:kern w:val="0"/>
                <w:szCs w:val="21"/>
              </w:rPr>
            </w:pPr>
            <w:r w:rsidRPr="00FE73CA">
              <w:rPr>
                <w:rFonts w:ascii="宋体" w:hAnsi="宋体" w:cs="Courier New" w:hint="eastAsia"/>
                <w:b/>
                <w:spacing w:val="10"/>
                <w:kern w:val="0"/>
                <w:szCs w:val="21"/>
              </w:rPr>
              <w:t>单位规模</w:t>
            </w:r>
          </w:p>
        </w:tc>
        <w:tc>
          <w:tcPr>
            <w:tcW w:w="2126" w:type="dxa"/>
            <w:vAlign w:val="center"/>
            <w:hideMark/>
          </w:tcPr>
          <w:p w:rsidR="00D44728" w:rsidRPr="00FE73CA" w:rsidRDefault="00D44728">
            <w:pPr>
              <w:spacing w:line="360" w:lineRule="auto"/>
              <w:rPr>
                <w:rFonts w:ascii="宋体" w:hAnsi="宋体" w:cs="Courier New"/>
                <w:kern w:val="0"/>
                <w:szCs w:val="21"/>
              </w:rPr>
            </w:pPr>
            <w:r w:rsidRPr="00FE73CA">
              <w:rPr>
                <w:rFonts w:ascii="宋体" w:hAnsi="宋体" w:cs="Courier New" w:hint="eastAsia"/>
                <w:kern w:val="0"/>
                <w:szCs w:val="21"/>
              </w:rPr>
              <w:t>100-499人</w:t>
            </w:r>
          </w:p>
        </w:tc>
      </w:tr>
      <w:tr w:rsidR="0048493C" w:rsidTr="003E7FDA">
        <w:trPr>
          <w:trHeight w:val="547"/>
        </w:trPr>
        <w:tc>
          <w:tcPr>
            <w:tcW w:w="1418" w:type="dxa"/>
            <w:shd w:val="clear" w:color="auto" w:fill="99CCFF"/>
            <w:vAlign w:val="center"/>
            <w:hideMark/>
          </w:tcPr>
          <w:p w:rsidR="00D44728" w:rsidRDefault="007C70C4">
            <w:pPr>
              <w:spacing w:line="360" w:lineRule="auto"/>
              <w:rPr>
                <w:rFonts w:ascii="宋体" w:hAnsi="宋体" w:cs="Courier New"/>
                <w:b/>
                <w:color w:val="000000"/>
                <w:spacing w:val="10"/>
                <w:kern w:val="0"/>
                <w:szCs w:val="21"/>
              </w:rPr>
            </w:pPr>
            <w:r>
              <w:rPr>
                <w:rFonts w:ascii="宋体" w:hAnsi="宋体" w:cs="Courier New" w:hint="eastAsia"/>
                <w:b/>
                <w:color w:val="000000"/>
                <w:spacing w:val="10"/>
                <w:kern w:val="0"/>
                <w:szCs w:val="21"/>
              </w:rPr>
              <w:t>电子邮箱</w:t>
            </w:r>
          </w:p>
        </w:tc>
        <w:tc>
          <w:tcPr>
            <w:tcW w:w="4252" w:type="dxa"/>
            <w:vAlign w:val="center"/>
            <w:hideMark/>
          </w:tcPr>
          <w:p w:rsidR="00D44728" w:rsidRPr="00FE73CA" w:rsidRDefault="00D8391F" w:rsidP="00F01C27">
            <w:pPr>
              <w:spacing w:line="360" w:lineRule="auto"/>
              <w:rPr>
                <w:rFonts w:ascii="宋体" w:hAnsi="宋体" w:cs="Courier New"/>
                <w:spacing w:val="10"/>
                <w:kern w:val="0"/>
                <w:szCs w:val="21"/>
              </w:rPr>
            </w:pPr>
            <w:hyperlink r:id="rId8" w:history="1">
              <w:r w:rsidR="00F01C27" w:rsidRPr="00F36422">
                <w:rPr>
                  <w:rStyle w:val="a3"/>
                  <w:rFonts w:ascii="宋体" w:hAnsi="宋体" w:cs="Courier New" w:hint="eastAsia"/>
                  <w:spacing w:val="10"/>
                  <w:kern w:val="0"/>
                  <w:szCs w:val="21"/>
                </w:rPr>
                <w:t>puruigongcheng@163.com</w:t>
              </w:r>
            </w:hyperlink>
          </w:p>
        </w:tc>
        <w:tc>
          <w:tcPr>
            <w:tcW w:w="1418" w:type="dxa"/>
            <w:shd w:val="clear" w:color="auto" w:fill="99CCFF"/>
            <w:vAlign w:val="center"/>
            <w:hideMark/>
          </w:tcPr>
          <w:p w:rsidR="00D44728" w:rsidRPr="00FE73CA" w:rsidRDefault="00D44728">
            <w:pPr>
              <w:spacing w:line="360" w:lineRule="auto"/>
              <w:rPr>
                <w:rFonts w:ascii="宋体" w:hAnsi="宋体" w:cs="Courier New"/>
                <w:b/>
                <w:spacing w:val="10"/>
                <w:kern w:val="0"/>
                <w:szCs w:val="21"/>
              </w:rPr>
            </w:pPr>
            <w:r w:rsidRPr="00FE73CA">
              <w:rPr>
                <w:rFonts w:ascii="宋体" w:hAnsi="宋体" w:cs="Courier New" w:hint="eastAsia"/>
                <w:b/>
                <w:spacing w:val="10"/>
                <w:kern w:val="0"/>
                <w:szCs w:val="21"/>
              </w:rPr>
              <w:t>联系</w:t>
            </w:r>
            <w:r w:rsidR="007C70C4">
              <w:rPr>
                <w:rFonts w:ascii="宋体" w:hAnsi="宋体" w:cs="Courier New" w:hint="eastAsia"/>
                <w:b/>
                <w:spacing w:val="10"/>
                <w:kern w:val="0"/>
                <w:szCs w:val="21"/>
              </w:rPr>
              <w:t>电话</w:t>
            </w:r>
          </w:p>
        </w:tc>
        <w:tc>
          <w:tcPr>
            <w:tcW w:w="2126" w:type="dxa"/>
            <w:vAlign w:val="center"/>
            <w:hideMark/>
          </w:tcPr>
          <w:p w:rsidR="00D44728" w:rsidRPr="00FE73CA" w:rsidRDefault="007C70C4">
            <w:pPr>
              <w:spacing w:line="360" w:lineRule="auto"/>
              <w:rPr>
                <w:rFonts w:ascii="宋体" w:hAnsi="宋体" w:cs="Courier New"/>
                <w:spacing w:val="10"/>
                <w:kern w:val="0"/>
                <w:szCs w:val="21"/>
              </w:rPr>
            </w:pPr>
            <w:r>
              <w:rPr>
                <w:rFonts w:ascii="宋体" w:hAnsi="宋体" w:cs="Courier New" w:hint="eastAsia"/>
                <w:spacing w:val="10"/>
                <w:kern w:val="0"/>
                <w:szCs w:val="21"/>
              </w:rPr>
              <w:t>010-52615711</w:t>
            </w:r>
          </w:p>
        </w:tc>
      </w:tr>
    </w:tbl>
    <w:p w:rsidR="00FD5085" w:rsidRDefault="00FD5085" w:rsidP="000A2911">
      <w:pPr>
        <w:spacing w:line="360" w:lineRule="auto"/>
        <w:rPr>
          <w:b/>
          <w:sz w:val="24"/>
        </w:rPr>
      </w:pPr>
    </w:p>
    <w:p w:rsidR="00544E59" w:rsidRPr="00771E4C" w:rsidRDefault="00544E59" w:rsidP="00544E59">
      <w:pPr>
        <w:spacing w:line="360" w:lineRule="auto"/>
        <w:rPr>
          <w:rFonts w:ascii="宋体" w:hAnsi="宋体"/>
          <w:b/>
          <w:color w:val="000000"/>
          <w:sz w:val="24"/>
        </w:rPr>
      </w:pPr>
      <w:r w:rsidRPr="00771E4C">
        <w:rPr>
          <w:rFonts w:ascii="宋体" w:hAnsi="宋体" w:hint="eastAsia"/>
          <w:b/>
          <w:color w:val="000000"/>
          <w:sz w:val="24"/>
        </w:rPr>
        <w:t>招聘说明</w:t>
      </w:r>
      <w:r>
        <w:rPr>
          <w:rFonts w:ascii="宋体" w:hAnsi="宋体" w:hint="eastAsia"/>
          <w:b/>
          <w:color w:val="000000"/>
          <w:sz w:val="24"/>
        </w:rPr>
        <w:t>：</w:t>
      </w:r>
    </w:p>
    <w:p w:rsidR="00544E59" w:rsidRPr="00F569D8" w:rsidRDefault="00544E59" w:rsidP="00544E59">
      <w:pPr>
        <w:numPr>
          <w:ilvl w:val="0"/>
          <w:numId w:val="1"/>
        </w:numPr>
        <w:spacing w:line="360" w:lineRule="auto"/>
        <w:rPr>
          <w:rFonts w:ascii="宋体" w:hAnsi="宋体"/>
          <w:color w:val="000000"/>
        </w:rPr>
      </w:pPr>
      <w:r w:rsidRPr="00F569D8">
        <w:rPr>
          <w:rFonts w:ascii="宋体" w:hAnsi="宋体" w:hint="eastAsia"/>
          <w:color w:val="000000"/>
        </w:rPr>
        <w:t>所有岗位只针对2017年应届毕业生；</w:t>
      </w:r>
    </w:p>
    <w:p w:rsidR="00544E59" w:rsidRDefault="00544E59" w:rsidP="00544E59">
      <w:pPr>
        <w:numPr>
          <w:ilvl w:val="0"/>
          <w:numId w:val="1"/>
        </w:numPr>
        <w:spacing w:line="360" w:lineRule="auto"/>
        <w:rPr>
          <w:rFonts w:ascii="宋体" w:hAnsi="宋体"/>
          <w:color w:val="000000"/>
        </w:rPr>
      </w:pPr>
      <w:r w:rsidRPr="00F569D8">
        <w:rPr>
          <w:rFonts w:ascii="宋体" w:hAnsi="宋体" w:hint="eastAsia"/>
          <w:color w:val="000000"/>
        </w:rPr>
        <w:t>所有招聘岗位均可解决国家电网公司正式编制（需通过国家电网公司统一笔试、面试），核心技术岗位人员择优录用后可解决北京市户口，电工类专业学生，将根据毕业院校、学历学位层次不同，给予1万至10万元不等的入职补贴。</w:t>
      </w:r>
    </w:p>
    <w:p w:rsidR="00544E59" w:rsidRDefault="00544E59" w:rsidP="00544E59">
      <w:pPr>
        <w:spacing w:line="360" w:lineRule="auto"/>
        <w:rPr>
          <w:rFonts w:ascii="宋体" w:hAnsi="宋体"/>
          <w:b/>
          <w:color w:val="000000"/>
        </w:rPr>
      </w:pPr>
    </w:p>
    <w:p w:rsidR="00544E59" w:rsidRPr="00662E07" w:rsidRDefault="00544E59" w:rsidP="00544E59">
      <w:pPr>
        <w:spacing w:line="360" w:lineRule="auto"/>
        <w:rPr>
          <w:rFonts w:ascii="宋体" w:hAnsi="宋体"/>
          <w:b/>
          <w:color w:val="000000"/>
          <w:sz w:val="24"/>
        </w:rPr>
      </w:pPr>
      <w:r w:rsidRPr="00662E07">
        <w:rPr>
          <w:rFonts w:ascii="宋体" w:hAnsi="宋体" w:hint="eastAsia"/>
          <w:b/>
          <w:color w:val="000000"/>
          <w:sz w:val="24"/>
        </w:rPr>
        <w:t>简历投递方式：</w:t>
      </w:r>
    </w:p>
    <w:p w:rsidR="00544E59" w:rsidRPr="00837109" w:rsidRDefault="00544E59" w:rsidP="00837109">
      <w:pPr>
        <w:pStyle w:val="a7"/>
        <w:numPr>
          <w:ilvl w:val="0"/>
          <w:numId w:val="25"/>
        </w:numPr>
        <w:spacing w:line="360" w:lineRule="auto"/>
        <w:ind w:firstLineChars="0"/>
        <w:rPr>
          <w:rFonts w:ascii="宋体" w:hAnsi="宋体"/>
          <w:color w:val="000000"/>
        </w:rPr>
      </w:pPr>
      <w:r w:rsidRPr="00C925EE">
        <w:rPr>
          <w:rFonts w:ascii="宋体" w:hAnsi="宋体" w:hint="eastAsia"/>
          <w:color w:val="000000"/>
        </w:rPr>
        <w:t>请将个人简历以附件形式（含本科、研究生专业课程成绩）发至邮箱：</w:t>
      </w:r>
      <w:hyperlink r:id="rId9" w:history="1">
        <w:r w:rsidRPr="00B05A6F">
          <w:rPr>
            <w:rStyle w:val="a3"/>
            <w:rFonts w:ascii="仿宋_GB2312" w:eastAsia="仿宋_GB2312" w:hint="eastAsia"/>
            <w:szCs w:val="21"/>
          </w:rPr>
          <w:t>puruigongcheng@163.com</w:t>
        </w:r>
      </w:hyperlink>
      <w:r w:rsidRPr="00B05A6F">
        <w:rPr>
          <w:rStyle w:val="a3"/>
          <w:rFonts w:ascii="仿宋_GB2312" w:eastAsia="仿宋_GB2312" w:hint="eastAsia"/>
          <w:szCs w:val="21"/>
        </w:rPr>
        <w:t>，</w:t>
      </w:r>
      <w:r w:rsidRPr="00F6508B">
        <w:rPr>
          <w:rFonts w:hint="eastAsia"/>
          <w:b/>
        </w:rPr>
        <w:t>同时请务必登录</w:t>
      </w:r>
      <w:r w:rsidR="00837109">
        <w:rPr>
          <w:rFonts w:hint="eastAsia"/>
          <w:b/>
        </w:rPr>
        <w:t>国网人力资源招聘平台</w:t>
      </w:r>
      <w:r w:rsidR="00837109" w:rsidRPr="00837109">
        <w:rPr>
          <w:rFonts w:ascii="Arial" w:hAnsi="Arial" w:cs="Arial"/>
          <w:color w:val="000000"/>
          <w:kern w:val="0"/>
          <w:sz w:val="24"/>
          <w:u w:val="single"/>
        </w:rPr>
        <w:t>http://zhaopin.sgcc.com.cn</w:t>
      </w:r>
      <w:r w:rsidRPr="00837109">
        <w:rPr>
          <w:rFonts w:ascii="宋体" w:hAnsi="宋体" w:hint="eastAsia"/>
          <w:color w:val="000000"/>
        </w:rPr>
        <w:t>进行实名注册，填写个人信息，进行职位申请</w:t>
      </w:r>
      <w:r w:rsidR="00CF1E4E">
        <w:rPr>
          <w:rFonts w:ascii="宋体" w:hAnsi="宋体" w:hint="eastAsia"/>
          <w:color w:val="000000"/>
        </w:rPr>
        <w:t>，</w:t>
      </w:r>
      <w:r w:rsidR="00CF1E4E" w:rsidRPr="00CF1E4E">
        <w:rPr>
          <w:rFonts w:ascii="宋体" w:hAnsi="宋体" w:hint="eastAsia"/>
          <w:b/>
          <w:color w:val="000000"/>
        </w:rPr>
        <w:t>国网平台报名截止时间11月20日</w:t>
      </w:r>
      <w:r w:rsidRPr="00CF1E4E">
        <w:rPr>
          <w:rFonts w:ascii="宋体" w:hAnsi="宋体" w:hint="eastAsia"/>
          <w:b/>
          <w:color w:val="000000"/>
        </w:rPr>
        <w:t>。</w:t>
      </w:r>
    </w:p>
    <w:p w:rsidR="00544E59" w:rsidRPr="00BC2B85" w:rsidRDefault="00544E59" w:rsidP="00544E59">
      <w:pPr>
        <w:numPr>
          <w:ilvl w:val="0"/>
          <w:numId w:val="25"/>
        </w:numPr>
        <w:spacing w:line="360" w:lineRule="auto"/>
        <w:rPr>
          <w:rFonts w:ascii="宋体" w:hAnsi="宋体"/>
          <w:color w:val="000000"/>
        </w:rPr>
      </w:pPr>
      <w:r>
        <w:rPr>
          <w:rFonts w:ascii="宋体" w:hAnsi="宋体" w:cs="Courier New" w:hint="eastAsia"/>
          <w:color w:val="000000"/>
          <w:spacing w:val="10"/>
          <w:kern w:val="0"/>
          <w:szCs w:val="21"/>
        </w:rPr>
        <w:t>邮件主题及简历文件名称请以“姓名-性别-学校-专业-在读学历-年龄”格式。</w:t>
      </w:r>
    </w:p>
    <w:p w:rsidR="00544E59" w:rsidRDefault="00544E59" w:rsidP="00544E59">
      <w:pPr>
        <w:spacing w:line="360" w:lineRule="auto"/>
        <w:rPr>
          <w:rFonts w:ascii="宋体" w:hAnsi="宋体"/>
          <w:b/>
          <w:color w:val="000000"/>
        </w:rPr>
      </w:pPr>
    </w:p>
    <w:p w:rsidR="00544E59" w:rsidRPr="003D341D" w:rsidRDefault="00544E59" w:rsidP="00544E59">
      <w:pPr>
        <w:spacing w:line="360" w:lineRule="auto"/>
        <w:rPr>
          <w:rFonts w:ascii="宋体" w:hAnsi="宋体"/>
          <w:b/>
          <w:color w:val="000000"/>
          <w:sz w:val="24"/>
        </w:rPr>
      </w:pPr>
      <w:r w:rsidRPr="003D341D">
        <w:rPr>
          <w:rFonts w:ascii="宋体" w:hAnsi="宋体" w:hint="eastAsia"/>
          <w:b/>
          <w:color w:val="000000"/>
          <w:sz w:val="24"/>
        </w:rPr>
        <w:t>福利待遇说明：</w:t>
      </w:r>
    </w:p>
    <w:p w:rsidR="00544E59" w:rsidRPr="00FB0802" w:rsidRDefault="00544E59" w:rsidP="00544E59">
      <w:pPr>
        <w:pStyle w:val="a7"/>
        <w:numPr>
          <w:ilvl w:val="0"/>
          <w:numId w:val="2"/>
        </w:numPr>
        <w:spacing w:line="360" w:lineRule="auto"/>
        <w:ind w:firstLineChars="0"/>
        <w:rPr>
          <w:rFonts w:ascii="宋体" w:hAnsi="宋体"/>
          <w:color w:val="000000"/>
        </w:rPr>
      </w:pPr>
      <w:r w:rsidRPr="00FB0802">
        <w:rPr>
          <w:rFonts w:ascii="宋体" w:hAnsi="宋体" w:hint="eastAsia"/>
          <w:color w:val="000000"/>
        </w:rPr>
        <w:t>基本工资、绩效工资、年终奖金</w:t>
      </w:r>
      <w:r w:rsidR="00BB3701">
        <w:rPr>
          <w:rFonts w:ascii="宋体" w:hAnsi="宋体" w:hint="eastAsia"/>
          <w:color w:val="000000"/>
        </w:rPr>
        <w:t>；</w:t>
      </w:r>
      <w:r w:rsidR="004019A3" w:rsidRPr="000C2236">
        <w:rPr>
          <w:rFonts w:ascii="宋体" w:hAnsi="宋体" w:hint="eastAsia"/>
          <w:b/>
          <w:color w:val="000000"/>
        </w:rPr>
        <w:t>（具有市场竞争力）</w:t>
      </w:r>
      <w:r>
        <w:rPr>
          <w:rFonts w:ascii="宋体" w:hAnsi="宋体" w:hint="eastAsia"/>
          <w:color w:val="000000"/>
        </w:rPr>
        <w:t>；</w:t>
      </w:r>
    </w:p>
    <w:p w:rsidR="00544E59" w:rsidRDefault="00544E59" w:rsidP="00544E59">
      <w:pPr>
        <w:pStyle w:val="a7"/>
        <w:numPr>
          <w:ilvl w:val="0"/>
          <w:numId w:val="2"/>
        </w:numPr>
        <w:spacing w:line="360" w:lineRule="auto"/>
        <w:ind w:firstLineChars="0"/>
        <w:rPr>
          <w:rFonts w:ascii="宋体" w:hAnsi="宋体"/>
          <w:color w:val="000000"/>
        </w:rPr>
      </w:pPr>
      <w:r>
        <w:rPr>
          <w:rFonts w:ascii="宋体" w:hAnsi="宋体" w:hint="eastAsia"/>
          <w:color w:val="000000"/>
        </w:rPr>
        <w:t>五险一金、补充商业保险、子女医疗保险；</w:t>
      </w:r>
    </w:p>
    <w:p w:rsidR="00544E59" w:rsidRDefault="00544E59" w:rsidP="00544E59">
      <w:pPr>
        <w:pStyle w:val="a7"/>
        <w:numPr>
          <w:ilvl w:val="0"/>
          <w:numId w:val="2"/>
        </w:numPr>
        <w:spacing w:line="360" w:lineRule="auto"/>
        <w:ind w:firstLineChars="0"/>
        <w:rPr>
          <w:rFonts w:ascii="宋体" w:hAnsi="宋体"/>
          <w:color w:val="000000"/>
        </w:rPr>
      </w:pPr>
      <w:r>
        <w:rPr>
          <w:rFonts w:ascii="宋体" w:hAnsi="宋体" w:hint="eastAsia"/>
          <w:color w:val="000000"/>
        </w:rPr>
        <w:t>餐补、带薪年休假、定期体检、节日福利、防暑降温、取暖补助；</w:t>
      </w:r>
    </w:p>
    <w:p w:rsidR="00544E59" w:rsidRDefault="00544E59" w:rsidP="00544E59">
      <w:pPr>
        <w:pStyle w:val="a7"/>
        <w:numPr>
          <w:ilvl w:val="0"/>
          <w:numId w:val="2"/>
        </w:numPr>
        <w:spacing w:line="360" w:lineRule="auto"/>
        <w:ind w:firstLineChars="0"/>
        <w:rPr>
          <w:rFonts w:ascii="宋体" w:hAnsi="宋体"/>
          <w:color w:val="000000"/>
        </w:rPr>
      </w:pPr>
      <w:r>
        <w:rPr>
          <w:rFonts w:ascii="宋体" w:hAnsi="宋体" w:hint="eastAsia"/>
          <w:color w:val="000000"/>
        </w:rPr>
        <w:t>完善的职业晋升通道，国外技术交流，各种技术、技能培训机会；</w:t>
      </w:r>
    </w:p>
    <w:p w:rsidR="00544E59" w:rsidRPr="008E5A49" w:rsidRDefault="00544E59" w:rsidP="00544E59">
      <w:pPr>
        <w:pStyle w:val="a7"/>
        <w:numPr>
          <w:ilvl w:val="0"/>
          <w:numId w:val="2"/>
        </w:numPr>
        <w:spacing w:line="360" w:lineRule="auto"/>
        <w:ind w:firstLineChars="0"/>
        <w:rPr>
          <w:rFonts w:ascii="宋体" w:hAnsi="宋体"/>
          <w:color w:val="000000"/>
        </w:rPr>
      </w:pPr>
      <w:r>
        <w:rPr>
          <w:rFonts w:ascii="宋体" w:hAnsi="宋体" w:hint="eastAsia"/>
          <w:color w:val="000000"/>
        </w:rPr>
        <w:t>提供基本覆盖北京各城区的上下班通勤班车。</w:t>
      </w:r>
    </w:p>
    <w:p w:rsidR="00E8162D" w:rsidRPr="00544E59" w:rsidRDefault="00E8162D" w:rsidP="000A2911">
      <w:pPr>
        <w:spacing w:line="360" w:lineRule="auto"/>
        <w:rPr>
          <w:b/>
          <w:sz w:val="24"/>
        </w:rPr>
      </w:pPr>
    </w:p>
    <w:p w:rsidR="00580AC2" w:rsidRPr="00771E4C" w:rsidRDefault="00D44728" w:rsidP="000A2911">
      <w:pPr>
        <w:spacing w:line="360" w:lineRule="auto"/>
        <w:rPr>
          <w:b/>
          <w:sz w:val="24"/>
        </w:rPr>
      </w:pPr>
      <w:r w:rsidRPr="00771E4C">
        <w:rPr>
          <w:rFonts w:hint="eastAsia"/>
          <w:b/>
          <w:sz w:val="24"/>
        </w:rPr>
        <w:t>公司简介</w:t>
      </w:r>
      <w:r w:rsidRPr="00771E4C">
        <w:rPr>
          <w:rFonts w:cs="Courier New" w:hint="eastAsia"/>
          <w:b/>
          <w:color w:val="000000"/>
          <w:spacing w:val="10"/>
          <w:kern w:val="0"/>
          <w:sz w:val="24"/>
        </w:rPr>
        <w:t>：</w:t>
      </w:r>
      <w:r w:rsidRPr="00771E4C">
        <w:rPr>
          <w:rFonts w:cs="Courier New" w:hint="eastAsia"/>
          <w:b/>
          <w:color w:val="000000"/>
          <w:spacing w:val="10"/>
          <w:kern w:val="0"/>
          <w:sz w:val="24"/>
        </w:rPr>
        <w:t xml:space="preserve"> </w:t>
      </w:r>
    </w:p>
    <w:p w:rsidR="00DF3C8D" w:rsidRDefault="00DF3C8D" w:rsidP="000A2911">
      <w:pPr>
        <w:spacing w:line="360" w:lineRule="auto"/>
        <w:ind w:firstLineChars="200" w:firstLine="420"/>
      </w:pPr>
      <w:r>
        <w:rPr>
          <w:rFonts w:hint="eastAsia"/>
        </w:rPr>
        <w:t>中电普瑞电力工程有限公司成立于</w:t>
      </w:r>
      <w:r>
        <w:t>2010</w:t>
      </w:r>
      <w:r>
        <w:rPr>
          <w:rFonts w:hint="eastAsia"/>
        </w:rPr>
        <w:t>年</w:t>
      </w:r>
      <w:r>
        <w:t>1</w:t>
      </w:r>
      <w:r>
        <w:rPr>
          <w:rFonts w:hint="eastAsia"/>
        </w:rPr>
        <w:t>月，是南瑞集团全资子公司、国家高新技术企业，是国内首家、世界第三家完全掌握特高压直流换流阀和柔性直流成套装备技术与制造的企业。</w:t>
      </w:r>
      <w:r w:rsidR="00D44C15" w:rsidRPr="00B70E36">
        <w:rPr>
          <w:rFonts w:hint="eastAsia"/>
        </w:rPr>
        <w:t>2015</w:t>
      </w:r>
      <w:r w:rsidR="00D44C15" w:rsidRPr="00B70E36">
        <w:rPr>
          <w:rFonts w:hint="eastAsia"/>
        </w:rPr>
        <w:t>年</w:t>
      </w:r>
      <w:r w:rsidR="00D6709C" w:rsidRPr="00B70E36">
        <w:rPr>
          <w:rFonts w:hint="eastAsia"/>
        </w:rPr>
        <w:t>新签合同额超</w:t>
      </w:r>
      <w:r w:rsidR="00D6709C" w:rsidRPr="00B70E36">
        <w:rPr>
          <w:rFonts w:hint="eastAsia"/>
        </w:rPr>
        <w:t>15</w:t>
      </w:r>
      <w:r w:rsidR="00D6709C" w:rsidRPr="00B70E36">
        <w:rPr>
          <w:rFonts w:hint="eastAsia"/>
        </w:rPr>
        <w:t>亿。</w:t>
      </w:r>
    </w:p>
    <w:p w:rsidR="00DF3C8D" w:rsidRDefault="00DF3C8D" w:rsidP="000A2911">
      <w:pPr>
        <w:spacing w:line="360" w:lineRule="auto"/>
        <w:ind w:firstLineChars="200" w:firstLine="420"/>
      </w:pPr>
      <w:r>
        <w:rPr>
          <w:rFonts w:hint="eastAsia"/>
        </w:rPr>
        <w:t>公司</w:t>
      </w:r>
      <w:r w:rsidRPr="0083006B">
        <w:rPr>
          <w:rFonts w:hint="eastAsia"/>
        </w:rPr>
        <w:t>主营业务包括</w:t>
      </w:r>
      <w:r>
        <w:rPr>
          <w:rFonts w:hint="eastAsia"/>
        </w:rPr>
        <w:t>下述</w:t>
      </w:r>
      <w:r w:rsidRPr="0083006B">
        <w:rPr>
          <w:rFonts w:hint="eastAsia"/>
        </w:rPr>
        <w:t>高新技术领域：</w:t>
      </w:r>
    </w:p>
    <w:p w:rsidR="00DF3C8D" w:rsidRDefault="00DF3C8D" w:rsidP="000A2911">
      <w:pPr>
        <w:numPr>
          <w:ilvl w:val="0"/>
          <w:numId w:val="12"/>
        </w:numPr>
        <w:spacing w:line="360" w:lineRule="auto"/>
      </w:pPr>
      <w:r w:rsidRPr="0083006B">
        <w:rPr>
          <w:rFonts w:hint="eastAsia"/>
        </w:rPr>
        <w:t>柔性直流输电设备及系统集成</w:t>
      </w:r>
      <w:r>
        <w:rPr>
          <w:rFonts w:hint="eastAsia"/>
        </w:rPr>
        <w:t>；</w:t>
      </w:r>
    </w:p>
    <w:p w:rsidR="00DF3C8D" w:rsidRDefault="00DF3C8D" w:rsidP="000A2911">
      <w:pPr>
        <w:numPr>
          <w:ilvl w:val="0"/>
          <w:numId w:val="12"/>
        </w:numPr>
        <w:spacing w:line="360" w:lineRule="auto"/>
      </w:pPr>
      <w:r w:rsidRPr="0083006B">
        <w:rPr>
          <w:rFonts w:hint="eastAsia"/>
        </w:rPr>
        <w:t>高压</w:t>
      </w:r>
      <w:r w:rsidRPr="0083006B">
        <w:t>/</w:t>
      </w:r>
      <w:r w:rsidRPr="0083006B">
        <w:rPr>
          <w:rFonts w:hint="eastAsia"/>
        </w:rPr>
        <w:t>特高压直流输电换流阀及水冷系统</w:t>
      </w:r>
      <w:r>
        <w:rPr>
          <w:rFonts w:hint="eastAsia"/>
        </w:rPr>
        <w:t>；</w:t>
      </w:r>
    </w:p>
    <w:p w:rsidR="00DF3C8D" w:rsidRDefault="00DF3C8D" w:rsidP="000A2911">
      <w:pPr>
        <w:numPr>
          <w:ilvl w:val="0"/>
          <w:numId w:val="12"/>
        </w:numPr>
        <w:spacing w:line="360" w:lineRule="auto"/>
      </w:pPr>
      <w:r w:rsidRPr="0083006B">
        <w:rPr>
          <w:rFonts w:hint="eastAsia"/>
        </w:rPr>
        <w:t>高压直流控制保护系统</w:t>
      </w:r>
      <w:r>
        <w:rPr>
          <w:rFonts w:hint="eastAsia"/>
        </w:rPr>
        <w:t>；</w:t>
      </w:r>
    </w:p>
    <w:p w:rsidR="001F6C2C" w:rsidRPr="00B70E36" w:rsidRDefault="001F6C2C" w:rsidP="000A2911">
      <w:pPr>
        <w:numPr>
          <w:ilvl w:val="0"/>
          <w:numId w:val="12"/>
        </w:numPr>
        <w:spacing w:line="360" w:lineRule="auto"/>
      </w:pPr>
      <w:r w:rsidRPr="00B70E36">
        <w:rPr>
          <w:rFonts w:hint="eastAsia"/>
        </w:rPr>
        <w:t>直流断路器</w:t>
      </w:r>
    </w:p>
    <w:p w:rsidR="00DF3C8D" w:rsidRPr="0083006B" w:rsidRDefault="00DF3C8D" w:rsidP="000A2911">
      <w:pPr>
        <w:numPr>
          <w:ilvl w:val="0"/>
          <w:numId w:val="12"/>
        </w:numPr>
        <w:spacing w:line="360" w:lineRule="auto"/>
      </w:pPr>
      <w:r w:rsidRPr="0083006B">
        <w:rPr>
          <w:rFonts w:hint="eastAsia"/>
        </w:rPr>
        <w:t>核电设备集成及电力进出口贸易。</w:t>
      </w:r>
    </w:p>
    <w:p w:rsidR="00DF3C8D" w:rsidRDefault="00DF3C8D" w:rsidP="000A2911">
      <w:pPr>
        <w:spacing w:line="360" w:lineRule="auto"/>
        <w:ind w:firstLineChars="200" w:firstLine="420"/>
      </w:pPr>
      <w:r>
        <w:rPr>
          <w:rFonts w:hint="eastAsia"/>
        </w:rPr>
        <w:t>公司先后承担了国家“</w:t>
      </w:r>
      <w:r>
        <w:t>973</w:t>
      </w:r>
      <w:r>
        <w:rPr>
          <w:rFonts w:hint="eastAsia"/>
        </w:rPr>
        <w:t>”、“</w:t>
      </w:r>
      <w:r>
        <w:t>863</w:t>
      </w:r>
      <w:r>
        <w:rPr>
          <w:rFonts w:hint="eastAsia"/>
        </w:rPr>
        <w:t>”等数十项重大科技项目，获国家科技进步一等奖、二等奖和省部级科技进步奖</w:t>
      </w:r>
      <w:r>
        <w:t>8</w:t>
      </w:r>
      <w:r>
        <w:rPr>
          <w:rFonts w:hint="eastAsia"/>
        </w:rPr>
        <w:t>项，获受理或授权国内外专利</w:t>
      </w:r>
      <w:r>
        <w:t>400</w:t>
      </w:r>
      <w:r>
        <w:rPr>
          <w:rFonts w:hint="eastAsia"/>
        </w:rPr>
        <w:t>余项。公司成功攻克了特高压换流阀、柔性直流输电系统及直流电网等关键技术，打破了国外跨国公司的技术垄断。在国内率先成功研制出具有完全自主知识产权的</w:t>
      </w:r>
      <w:r>
        <w:rPr>
          <w:rFonts w:ascii="宋体" w:hAnsi="宋体" w:hint="eastAsia"/>
        </w:rPr>
        <w:t>±</w:t>
      </w:r>
      <w:r>
        <w:t>800</w:t>
      </w:r>
      <w:r w:rsidRPr="00C104ED">
        <w:t xml:space="preserve"> kV</w:t>
      </w:r>
      <w:r>
        <w:rPr>
          <w:rFonts w:hint="eastAsia"/>
        </w:rPr>
        <w:t>、</w:t>
      </w:r>
      <w:r w:rsidRPr="00C104ED">
        <w:rPr>
          <w:rFonts w:hint="eastAsia"/>
        </w:rPr>
        <w:t>±</w:t>
      </w:r>
      <w:r>
        <w:t>11</w:t>
      </w:r>
      <w:r w:rsidRPr="00C104ED">
        <w:t>00 kV</w:t>
      </w:r>
      <w:r w:rsidRPr="00C104ED">
        <w:rPr>
          <w:rFonts w:hint="eastAsia"/>
        </w:rPr>
        <w:t>特高压直流换流阀</w:t>
      </w:r>
      <w:r>
        <w:rPr>
          <w:rFonts w:hint="eastAsia"/>
        </w:rPr>
        <w:t>，</w:t>
      </w:r>
      <w:r w:rsidRPr="00C104ED">
        <w:rPr>
          <w:rFonts w:hint="eastAsia"/>
        </w:rPr>
        <w:t>±</w:t>
      </w:r>
      <w:r w:rsidRPr="00C104ED">
        <w:t>320kV/1000MW</w:t>
      </w:r>
      <w:r>
        <w:rPr>
          <w:rFonts w:hint="eastAsia"/>
        </w:rPr>
        <w:t>柔性直流输电换流阀及阀控保护设备</w:t>
      </w:r>
      <w:r w:rsidRPr="00C104ED">
        <w:t>FLECON1000-CP</w:t>
      </w:r>
      <w:r>
        <w:rPr>
          <w:rFonts w:hint="eastAsia"/>
        </w:rPr>
        <w:t>，以及</w:t>
      </w:r>
      <w:r w:rsidRPr="00F839CD">
        <w:t>1000kV</w:t>
      </w:r>
      <w:r w:rsidRPr="006B2723">
        <w:rPr>
          <w:rFonts w:hint="eastAsia"/>
        </w:rPr>
        <w:t>等电位屏蔽电容式电压互感器（</w:t>
      </w:r>
      <w:r w:rsidRPr="006B2723">
        <w:t>CVT</w:t>
      </w:r>
      <w:r w:rsidRPr="006B2723">
        <w:rPr>
          <w:rFonts w:hint="eastAsia"/>
        </w:rPr>
        <w:t>）</w:t>
      </w:r>
      <w:r>
        <w:rPr>
          <w:rFonts w:hint="eastAsia"/>
        </w:rPr>
        <w:t>、</w:t>
      </w:r>
      <w:r w:rsidRPr="006B2723">
        <w:t>200kV</w:t>
      </w:r>
      <w:r w:rsidRPr="006B2723">
        <w:rPr>
          <w:rFonts w:hint="eastAsia"/>
        </w:rPr>
        <w:t>高压直流断路器</w:t>
      </w:r>
      <w:r>
        <w:rPr>
          <w:rFonts w:hint="eastAsia"/>
        </w:rPr>
        <w:t>。</w:t>
      </w:r>
    </w:p>
    <w:p w:rsidR="00DF3C8D" w:rsidRDefault="00DF3C8D" w:rsidP="000A2911">
      <w:pPr>
        <w:spacing w:line="360" w:lineRule="auto"/>
        <w:ind w:firstLineChars="200" w:firstLine="420"/>
      </w:pPr>
      <w:r>
        <w:rPr>
          <w:rFonts w:hint="eastAsia"/>
        </w:rPr>
        <w:t>公司大力推进科研成果转化，建设了国际一流的换流阀生产车间，打造了一整套现代化管理体系，通过三标管理体系认证。在常规直流领域，为包括三沪</w:t>
      </w:r>
      <w:r>
        <w:rPr>
          <w:rFonts w:ascii="仿宋_GB2312" w:eastAsia="仿宋_GB2312" w:hint="eastAsia"/>
        </w:rPr>
        <w:t>‖</w:t>
      </w:r>
      <w:r>
        <w:rPr>
          <w:rFonts w:hint="eastAsia"/>
        </w:rPr>
        <w:t>回直流输电工程、宁东</w:t>
      </w:r>
      <w:r>
        <w:t>-</w:t>
      </w:r>
      <w:r>
        <w:rPr>
          <w:rFonts w:hint="eastAsia"/>
        </w:rPr>
        <w:t>山东直流工程、锦屏</w:t>
      </w:r>
      <w:r>
        <w:t>-</w:t>
      </w:r>
      <w:r>
        <w:rPr>
          <w:rFonts w:hint="eastAsia"/>
        </w:rPr>
        <w:t>苏南、哈密南</w:t>
      </w:r>
      <w:r>
        <w:t>-</w:t>
      </w:r>
      <w:r>
        <w:rPr>
          <w:rFonts w:hint="eastAsia"/>
        </w:rPr>
        <w:t>郑州、溪洛渡</w:t>
      </w:r>
      <w:r>
        <w:t>-</w:t>
      </w:r>
      <w:r>
        <w:rPr>
          <w:rFonts w:hint="eastAsia"/>
        </w:rPr>
        <w:t>浙西、灵州</w:t>
      </w:r>
      <w:r>
        <w:t>-</w:t>
      </w:r>
      <w:r>
        <w:rPr>
          <w:rFonts w:hint="eastAsia"/>
        </w:rPr>
        <w:t>绍兴</w:t>
      </w:r>
      <w:r w:rsidRPr="00C104ED">
        <w:rPr>
          <w:rFonts w:hint="eastAsia"/>
        </w:rPr>
        <w:t>特高压直流</w:t>
      </w:r>
      <w:r>
        <w:rPr>
          <w:rFonts w:hint="eastAsia"/>
        </w:rPr>
        <w:t>输电</w:t>
      </w:r>
      <w:r w:rsidRPr="00C104ED">
        <w:rPr>
          <w:rFonts w:hint="eastAsia"/>
        </w:rPr>
        <w:t>工程</w:t>
      </w:r>
      <w:r>
        <w:rPr>
          <w:rFonts w:hint="eastAsia"/>
        </w:rPr>
        <w:t>在内的</w:t>
      </w:r>
      <w:r>
        <w:t>8</w:t>
      </w:r>
      <w:r>
        <w:rPr>
          <w:rFonts w:hint="eastAsia"/>
        </w:rPr>
        <w:t>项国家重点工程提供换流阀装备供货及安装调试。在柔性直流领域，</w:t>
      </w:r>
      <w:r w:rsidRPr="00AE4B26">
        <w:rPr>
          <w:rFonts w:hint="eastAsia"/>
        </w:rPr>
        <w:t>作为技术总负责承建了</w:t>
      </w:r>
      <w:r>
        <w:rPr>
          <w:rFonts w:hint="eastAsia"/>
        </w:rPr>
        <w:t>上海南汇风电场柔性直流输电科技示范工程，</w:t>
      </w:r>
      <w:r w:rsidR="005B489A" w:rsidRPr="00753453">
        <w:rPr>
          <w:rFonts w:hint="eastAsia"/>
        </w:rPr>
        <w:t>成功</w:t>
      </w:r>
      <w:r w:rsidRPr="00753453">
        <w:rPr>
          <w:rFonts w:hint="eastAsia"/>
        </w:rPr>
        <w:t>实施</w:t>
      </w:r>
      <w:r w:rsidRPr="00DF53BD">
        <w:rPr>
          <w:rFonts w:hint="eastAsia"/>
        </w:rPr>
        <w:t>世界电压等级最高、容量最大</w:t>
      </w:r>
      <w:r>
        <w:rPr>
          <w:rFonts w:hint="eastAsia"/>
        </w:rPr>
        <w:t>的厦门柔性直流输电科技示范工程。</w:t>
      </w:r>
    </w:p>
    <w:p w:rsidR="00DF3C8D" w:rsidRDefault="00DF3C8D" w:rsidP="009A15B2">
      <w:pPr>
        <w:spacing w:line="360" w:lineRule="auto"/>
        <w:ind w:firstLineChars="200" w:firstLine="420"/>
      </w:pPr>
      <w:r>
        <w:rPr>
          <w:rFonts w:hint="eastAsia"/>
        </w:rPr>
        <w:t>公司坚持立足国内、放眼国际的发展战略，积极开拓海内外市场</w:t>
      </w:r>
      <w:r w:rsidR="0061197F">
        <w:rPr>
          <w:rFonts w:hint="eastAsia"/>
        </w:rPr>
        <w:t>，</w:t>
      </w:r>
      <w:r w:rsidR="0061197F" w:rsidRPr="00753453">
        <w:rPr>
          <w:rFonts w:hint="eastAsia"/>
        </w:rPr>
        <w:t>依托英法直流联网</w:t>
      </w:r>
      <w:r w:rsidR="0061197F" w:rsidRPr="00753453">
        <w:t>(Channel Cable)</w:t>
      </w:r>
      <w:r w:rsidR="0061197F" w:rsidRPr="00753453">
        <w:rPr>
          <w:rFonts w:hint="eastAsia"/>
        </w:rPr>
        <w:t>等前期合作基础，加强与英国、法国、丹麦等欧洲高端市场的营销，通过参与</w:t>
      </w:r>
      <w:r w:rsidR="0061197F" w:rsidRPr="00753453">
        <w:t>IEEE</w:t>
      </w:r>
      <w:r w:rsidR="0061197F" w:rsidRPr="00753453">
        <w:rPr>
          <w:rFonts w:hint="eastAsia"/>
        </w:rPr>
        <w:t>美国输配电大会和</w:t>
      </w:r>
      <w:r w:rsidR="0061197F" w:rsidRPr="00753453">
        <w:t>CIGRI</w:t>
      </w:r>
      <w:r w:rsidR="0061197F" w:rsidRPr="00753453">
        <w:rPr>
          <w:rFonts w:hint="eastAsia"/>
        </w:rPr>
        <w:t>国际大电网会议，扩大品牌在北美和欧洲市场影响力。</w:t>
      </w:r>
      <w:r>
        <w:rPr>
          <w:rFonts w:hint="eastAsia"/>
        </w:rPr>
        <w:t>超</w:t>
      </w:r>
      <w:r>
        <w:t>/</w:t>
      </w:r>
      <w:r>
        <w:rPr>
          <w:rFonts w:hint="eastAsia"/>
        </w:rPr>
        <w:t>特高压直流输电换流阀国内新增市场占有率接近</w:t>
      </w:r>
      <w:r>
        <w:t>30%</w:t>
      </w:r>
      <w:r>
        <w:rPr>
          <w:rFonts w:hint="eastAsia"/>
        </w:rPr>
        <w:t>，并</w:t>
      </w:r>
      <w:r w:rsidRPr="00AA06D0">
        <w:rPr>
          <w:rFonts w:hint="eastAsia"/>
        </w:rPr>
        <w:t>成为国内首家在欧洲柔性直流市场具备投标资格的企业。</w:t>
      </w:r>
      <w:bookmarkStart w:id="0" w:name="_GoBack"/>
      <w:bookmarkEnd w:id="0"/>
    </w:p>
    <w:p w:rsidR="00DF3C8D" w:rsidRPr="00AA06D0" w:rsidRDefault="00DF3C8D" w:rsidP="000A2911">
      <w:pPr>
        <w:spacing w:line="360" w:lineRule="auto"/>
        <w:ind w:firstLineChars="200" w:firstLine="420"/>
      </w:pPr>
      <w:r w:rsidRPr="00AA06D0">
        <w:rPr>
          <w:rFonts w:hint="eastAsia"/>
        </w:rPr>
        <w:t>公司</w:t>
      </w:r>
      <w:r>
        <w:rPr>
          <w:rFonts w:hint="eastAsia"/>
        </w:rPr>
        <w:t>将继续</w:t>
      </w:r>
      <w:r w:rsidRPr="00AA06D0">
        <w:rPr>
          <w:rFonts w:hint="eastAsia"/>
        </w:rPr>
        <w:t>瞄准坚强智能电网</w:t>
      </w:r>
      <w:r>
        <w:rPr>
          <w:rFonts w:hint="eastAsia"/>
        </w:rPr>
        <w:t>发展的重大需求</w:t>
      </w:r>
      <w:r w:rsidRPr="00AA06D0">
        <w:rPr>
          <w:rFonts w:hint="eastAsia"/>
        </w:rPr>
        <w:t>，以技术创新为根本突破，坚持工艺创新与管理创新，积极抢占电力电子技术制高点，</w:t>
      </w:r>
      <w:r>
        <w:rPr>
          <w:rFonts w:hint="eastAsia"/>
        </w:rPr>
        <w:t>为智能电网建设提供强有力的装备支撑。</w:t>
      </w:r>
    </w:p>
    <w:p w:rsidR="00DF3C8D" w:rsidRPr="00DF3C8D" w:rsidRDefault="00DF3C8D" w:rsidP="00B70196">
      <w:pPr>
        <w:spacing w:line="360" w:lineRule="auto"/>
        <w:rPr>
          <w:rFonts w:ascii="宋体" w:hAnsi="宋体"/>
          <w:b/>
          <w:color w:val="000000"/>
        </w:rPr>
      </w:pPr>
    </w:p>
    <w:p w:rsidR="00CE72DD" w:rsidRDefault="00CE72DD" w:rsidP="00B70196">
      <w:pPr>
        <w:widowControl/>
        <w:spacing w:line="460" w:lineRule="exact"/>
        <w:ind w:left="68"/>
        <w:jc w:val="left"/>
        <w:rPr>
          <w:rFonts w:ascii="宋体" w:hAnsi="宋体" w:cs="宋体"/>
          <w:b/>
          <w:color w:val="333333"/>
          <w:kern w:val="0"/>
          <w:sz w:val="30"/>
          <w:szCs w:val="30"/>
        </w:rPr>
      </w:pPr>
      <w:r>
        <w:rPr>
          <w:rFonts w:ascii="宋体" w:hAnsi="宋体" w:cs="宋体" w:hint="eastAsia"/>
          <w:b/>
          <w:color w:val="333333"/>
          <w:kern w:val="0"/>
          <w:sz w:val="30"/>
          <w:szCs w:val="30"/>
        </w:rPr>
        <w:t>招聘职位：</w:t>
      </w:r>
    </w:p>
    <w:p w:rsidR="00D2452F" w:rsidRPr="00D2452F" w:rsidRDefault="00D2452F" w:rsidP="00D2452F">
      <w:pPr>
        <w:pStyle w:val="a7"/>
        <w:widowControl/>
        <w:numPr>
          <w:ilvl w:val="0"/>
          <w:numId w:val="28"/>
        </w:numPr>
        <w:spacing w:line="460" w:lineRule="exact"/>
        <w:ind w:firstLineChars="0"/>
        <w:jc w:val="left"/>
        <w:rPr>
          <w:rFonts w:ascii="宋体" w:hAnsi="宋体" w:cs="宋体"/>
          <w:b/>
          <w:bCs/>
          <w:szCs w:val="21"/>
        </w:rPr>
      </w:pPr>
      <w:r w:rsidRPr="00D2452F">
        <w:rPr>
          <w:rFonts w:ascii="宋体" w:hAnsi="宋体" w:cs="宋体" w:hint="eastAsia"/>
          <w:b/>
          <w:bCs/>
          <w:szCs w:val="21"/>
        </w:rPr>
        <w:t>职位名称：电力电子研发工程师</w:t>
      </w:r>
    </w:p>
    <w:p w:rsidR="00D2452F" w:rsidRDefault="00D2452F" w:rsidP="00D2452F">
      <w:pPr>
        <w:spacing w:line="360" w:lineRule="auto"/>
        <w:rPr>
          <w:rFonts w:ascii="宋体" w:hAnsi="宋体"/>
          <w:color w:val="000000"/>
        </w:rPr>
      </w:pPr>
      <w:r w:rsidRPr="0065469E">
        <w:rPr>
          <w:rFonts w:ascii="宋体" w:hAnsi="宋体" w:hint="eastAsia"/>
          <w:color w:val="000000"/>
        </w:rPr>
        <w:t>职位描述及任职要求：</w:t>
      </w:r>
    </w:p>
    <w:p w:rsidR="00D2452F" w:rsidRPr="0065469E" w:rsidRDefault="00D2452F" w:rsidP="00D2452F">
      <w:pPr>
        <w:pStyle w:val="a7"/>
        <w:numPr>
          <w:ilvl w:val="0"/>
          <w:numId w:val="29"/>
        </w:numPr>
        <w:spacing w:line="360" w:lineRule="auto"/>
        <w:ind w:firstLineChars="0"/>
        <w:rPr>
          <w:rFonts w:ascii="宋体" w:hAnsi="宋体" w:cs="宋体"/>
          <w:szCs w:val="20"/>
        </w:rPr>
      </w:pPr>
      <w:r w:rsidRPr="0065469E">
        <w:rPr>
          <w:rFonts w:ascii="宋体" w:hAnsi="宋体" w:hint="eastAsia"/>
          <w:color w:val="000000"/>
        </w:rPr>
        <w:lastRenderedPageBreak/>
        <w:t>硕士及以上</w:t>
      </w:r>
      <w:r>
        <w:rPr>
          <w:rFonts w:ascii="宋体" w:hAnsi="宋体" w:hint="eastAsia"/>
          <w:color w:val="000000"/>
        </w:rPr>
        <w:t>学历</w:t>
      </w:r>
      <w:r w:rsidRPr="0065469E">
        <w:rPr>
          <w:rFonts w:ascii="宋体" w:hAnsi="宋体" w:hint="eastAsia"/>
          <w:color w:val="000000"/>
        </w:rPr>
        <w:t>，</w:t>
      </w:r>
      <w:r w:rsidRPr="0065469E">
        <w:rPr>
          <w:rFonts w:ascii="宋体" w:hAnsi="宋体" w:cs="宋体" w:hint="eastAsia"/>
          <w:szCs w:val="20"/>
        </w:rPr>
        <w:t>电力电子与电力传动、电力系统及其自动化、电气工程及其自动化、电机与电器等</w:t>
      </w:r>
      <w:r>
        <w:rPr>
          <w:rFonts w:ascii="宋体" w:hAnsi="宋体" w:cs="宋体" w:hint="eastAsia"/>
          <w:szCs w:val="20"/>
        </w:rPr>
        <w:t>电力相关</w:t>
      </w:r>
      <w:r w:rsidRPr="0065469E">
        <w:rPr>
          <w:rFonts w:ascii="宋体" w:hAnsi="宋体" w:cs="宋体" w:hint="eastAsia"/>
          <w:szCs w:val="20"/>
        </w:rPr>
        <w:t>专业</w:t>
      </w:r>
      <w:r>
        <w:rPr>
          <w:rFonts w:ascii="宋体" w:hAnsi="宋体" w:cs="宋体" w:hint="eastAsia"/>
          <w:szCs w:val="20"/>
        </w:rPr>
        <w:t>；</w:t>
      </w:r>
    </w:p>
    <w:p w:rsidR="00D2452F" w:rsidRPr="0065469E" w:rsidRDefault="00D2452F" w:rsidP="00D2452F">
      <w:pPr>
        <w:pStyle w:val="a7"/>
        <w:numPr>
          <w:ilvl w:val="0"/>
          <w:numId w:val="29"/>
        </w:numPr>
        <w:spacing w:line="360" w:lineRule="auto"/>
        <w:ind w:firstLineChars="0"/>
        <w:rPr>
          <w:rFonts w:ascii="宋体" w:hAnsi="宋体"/>
          <w:color w:val="000000"/>
        </w:rPr>
      </w:pPr>
      <w:r w:rsidRPr="0065469E">
        <w:rPr>
          <w:rFonts w:ascii="宋体" w:hAnsi="宋体" w:hint="eastAsia"/>
          <w:color w:val="000000"/>
        </w:rPr>
        <w:t>熟悉常用电力电子器件的原理、应用；</w:t>
      </w:r>
    </w:p>
    <w:p w:rsidR="00D2452F" w:rsidRPr="0065469E" w:rsidRDefault="00D2452F" w:rsidP="00D2452F">
      <w:pPr>
        <w:pStyle w:val="a7"/>
        <w:numPr>
          <w:ilvl w:val="0"/>
          <w:numId w:val="29"/>
        </w:numPr>
        <w:spacing w:line="360" w:lineRule="auto"/>
        <w:ind w:firstLineChars="0"/>
        <w:rPr>
          <w:rFonts w:ascii="宋体" w:hAnsi="宋体"/>
          <w:color w:val="000000"/>
        </w:rPr>
      </w:pPr>
      <w:r w:rsidRPr="0065469E">
        <w:rPr>
          <w:rFonts w:ascii="宋体" w:hAnsi="宋体" w:hint="eastAsia"/>
          <w:color w:val="000000"/>
        </w:rPr>
        <w:t>熟悉直流输电、柔性直流输电的原理、应用及相关仿真计算；</w:t>
      </w:r>
    </w:p>
    <w:p w:rsidR="00D2452F" w:rsidRPr="0065469E" w:rsidRDefault="00D2452F" w:rsidP="00D2452F">
      <w:pPr>
        <w:pStyle w:val="a7"/>
        <w:numPr>
          <w:ilvl w:val="0"/>
          <w:numId w:val="29"/>
        </w:numPr>
        <w:spacing w:line="360" w:lineRule="auto"/>
        <w:ind w:firstLineChars="0"/>
        <w:rPr>
          <w:rFonts w:ascii="宋体" w:hAnsi="宋体"/>
          <w:color w:val="000000"/>
        </w:rPr>
      </w:pPr>
      <w:r w:rsidRPr="0065469E">
        <w:rPr>
          <w:rFonts w:ascii="宋体" w:hAnsi="宋体" w:hint="eastAsia"/>
          <w:color w:val="000000"/>
        </w:rPr>
        <w:t>参与过大功率电力电子设备研发、仿真分析等相关项目的开发；</w:t>
      </w:r>
    </w:p>
    <w:p w:rsidR="00D2452F" w:rsidRPr="0065469E" w:rsidRDefault="00D2452F" w:rsidP="00D2452F">
      <w:pPr>
        <w:pStyle w:val="a7"/>
        <w:numPr>
          <w:ilvl w:val="0"/>
          <w:numId w:val="29"/>
        </w:numPr>
        <w:spacing w:line="360" w:lineRule="auto"/>
        <w:ind w:firstLineChars="0"/>
        <w:rPr>
          <w:rFonts w:ascii="宋体" w:hAnsi="宋体"/>
          <w:color w:val="000000"/>
        </w:rPr>
      </w:pPr>
      <w:r w:rsidRPr="0065469E">
        <w:rPr>
          <w:rFonts w:ascii="宋体" w:hAnsi="宋体" w:hint="eastAsia"/>
          <w:color w:val="000000"/>
        </w:rPr>
        <w:t>能够熟练运用常用计算仿真软件，如PSCAD、Matlab、EMTDC等；</w:t>
      </w:r>
    </w:p>
    <w:p w:rsidR="00D2452F" w:rsidRPr="0065469E" w:rsidRDefault="00D2452F" w:rsidP="00D2452F">
      <w:pPr>
        <w:pStyle w:val="a7"/>
        <w:numPr>
          <w:ilvl w:val="0"/>
          <w:numId w:val="29"/>
        </w:numPr>
        <w:spacing w:line="360" w:lineRule="auto"/>
        <w:ind w:firstLineChars="0"/>
        <w:rPr>
          <w:rFonts w:ascii="宋体" w:hAnsi="宋体"/>
          <w:color w:val="000000"/>
        </w:rPr>
      </w:pPr>
      <w:r w:rsidRPr="0065469E">
        <w:rPr>
          <w:rFonts w:ascii="宋体" w:hAnsi="宋体" w:hint="eastAsia"/>
          <w:color w:val="000000"/>
        </w:rPr>
        <w:t>熟悉常用高电压试验装置的原理、应用及相关仿真计算者优先考虑；</w:t>
      </w:r>
    </w:p>
    <w:p w:rsidR="00D2452F" w:rsidRPr="0065469E" w:rsidRDefault="00D2452F" w:rsidP="00D2452F">
      <w:pPr>
        <w:pStyle w:val="a7"/>
        <w:numPr>
          <w:ilvl w:val="0"/>
          <w:numId w:val="29"/>
        </w:numPr>
        <w:spacing w:line="360" w:lineRule="auto"/>
        <w:ind w:firstLineChars="0"/>
        <w:rPr>
          <w:rFonts w:ascii="宋体" w:hAnsi="宋体"/>
          <w:color w:val="000000"/>
        </w:rPr>
      </w:pPr>
      <w:r w:rsidRPr="0065469E">
        <w:rPr>
          <w:rFonts w:ascii="宋体" w:hAnsi="宋体" w:hint="eastAsia"/>
          <w:color w:val="000000"/>
        </w:rPr>
        <w:t xml:space="preserve"> 参与过试验设备研发、试验仿真分析等相关项目开发者优先考虑；</w:t>
      </w:r>
    </w:p>
    <w:p w:rsidR="00D2452F" w:rsidRDefault="00D2452F" w:rsidP="00D2452F">
      <w:pPr>
        <w:pStyle w:val="a7"/>
        <w:numPr>
          <w:ilvl w:val="0"/>
          <w:numId w:val="29"/>
        </w:numPr>
        <w:spacing w:line="360" w:lineRule="auto"/>
        <w:ind w:firstLineChars="0"/>
        <w:rPr>
          <w:rFonts w:ascii="宋体" w:hAnsi="宋体"/>
          <w:color w:val="000000"/>
        </w:rPr>
      </w:pPr>
      <w:r>
        <w:rPr>
          <w:rFonts w:ascii="宋体" w:hAnsi="宋体" w:hint="eastAsia"/>
          <w:color w:val="000000"/>
        </w:rPr>
        <w:t xml:space="preserve"> </w:t>
      </w:r>
      <w:r w:rsidRPr="0065469E">
        <w:rPr>
          <w:rFonts w:ascii="宋体" w:hAnsi="宋体" w:hint="eastAsia"/>
          <w:color w:val="000000"/>
        </w:rPr>
        <w:t>有较强的责任心，良好团队协作能力，沟通能力，较好的逻辑思维能力。</w:t>
      </w:r>
    </w:p>
    <w:p w:rsidR="00D2452F" w:rsidRPr="00D2452F" w:rsidRDefault="00D2452F" w:rsidP="00D2452F">
      <w:pPr>
        <w:widowControl/>
        <w:spacing w:line="460" w:lineRule="exact"/>
        <w:ind w:left="68"/>
        <w:jc w:val="left"/>
        <w:rPr>
          <w:rFonts w:ascii="宋体" w:hAnsi="宋体" w:cs="宋体"/>
          <w:b/>
          <w:color w:val="333333"/>
          <w:kern w:val="0"/>
          <w:sz w:val="30"/>
          <w:szCs w:val="30"/>
        </w:rPr>
      </w:pPr>
    </w:p>
    <w:p w:rsidR="00B144D5" w:rsidRDefault="0042535D" w:rsidP="0042535D">
      <w:pPr>
        <w:widowControl/>
        <w:spacing w:line="460" w:lineRule="exact"/>
        <w:ind w:left="68"/>
        <w:jc w:val="left"/>
        <w:rPr>
          <w:rFonts w:ascii="宋体" w:hAnsi="宋体" w:cs="宋体"/>
          <w:b/>
          <w:bCs/>
          <w:szCs w:val="21"/>
        </w:rPr>
      </w:pPr>
      <w:r>
        <w:rPr>
          <w:rFonts w:ascii="宋体" w:hAnsi="宋体" w:cs="宋体" w:hint="eastAsia"/>
          <w:b/>
          <w:bCs/>
          <w:szCs w:val="21"/>
        </w:rPr>
        <w:t>二、</w:t>
      </w:r>
      <w:r w:rsidRPr="001D26B4">
        <w:rPr>
          <w:rFonts w:ascii="宋体" w:hAnsi="宋体" w:cs="宋体" w:hint="eastAsia"/>
          <w:b/>
          <w:bCs/>
          <w:szCs w:val="21"/>
        </w:rPr>
        <w:t>职位名称：</w:t>
      </w:r>
      <w:r w:rsidR="00B144D5" w:rsidRPr="00B07297">
        <w:rPr>
          <w:rFonts w:ascii="宋体" w:hAnsi="宋体" w:cs="宋体" w:hint="eastAsia"/>
          <w:b/>
          <w:bCs/>
          <w:szCs w:val="21"/>
        </w:rPr>
        <w:t>电力系统仿真工程师</w:t>
      </w:r>
    </w:p>
    <w:p w:rsidR="00B07297" w:rsidRPr="00B8430D" w:rsidRDefault="00B07297" w:rsidP="00B8430D">
      <w:pPr>
        <w:spacing w:line="360" w:lineRule="auto"/>
        <w:rPr>
          <w:rFonts w:ascii="宋体" w:hAnsi="宋体"/>
          <w:color w:val="000000"/>
        </w:rPr>
      </w:pPr>
      <w:r w:rsidRPr="00B8430D">
        <w:rPr>
          <w:rFonts w:ascii="宋体" w:hAnsi="宋体" w:hint="eastAsia"/>
          <w:color w:val="000000"/>
        </w:rPr>
        <w:t>职位描述及任职要求：</w:t>
      </w:r>
    </w:p>
    <w:p w:rsidR="00B8430D" w:rsidRPr="00B8430D" w:rsidRDefault="00B8430D" w:rsidP="00B8430D">
      <w:pPr>
        <w:spacing w:line="360" w:lineRule="auto"/>
        <w:rPr>
          <w:rFonts w:ascii="宋体" w:hAnsi="宋体"/>
          <w:color w:val="000000"/>
        </w:rPr>
      </w:pPr>
      <w:r w:rsidRPr="00B8430D">
        <w:rPr>
          <w:rFonts w:ascii="宋体" w:hAnsi="宋体"/>
          <w:color w:val="000000"/>
        </w:rPr>
        <w:t>1、电力系统及其自动化、电力电子与电力传动等电力相关专业；</w:t>
      </w:r>
    </w:p>
    <w:p w:rsidR="00B8430D" w:rsidRPr="00B8430D" w:rsidRDefault="00B8430D" w:rsidP="00B8430D">
      <w:pPr>
        <w:spacing w:line="360" w:lineRule="auto"/>
        <w:rPr>
          <w:rFonts w:ascii="宋体" w:hAnsi="宋体"/>
          <w:color w:val="000000"/>
        </w:rPr>
      </w:pPr>
      <w:r w:rsidRPr="00B8430D">
        <w:rPr>
          <w:rFonts w:ascii="宋体" w:hAnsi="宋体"/>
          <w:color w:val="000000"/>
        </w:rPr>
        <w:t>2、熟悉</w:t>
      </w:r>
      <w:r w:rsidR="00C9157E">
        <w:rPr>
          <w:rFonts w:ascii="宋体" w:hAnsi="宋体" w:hint="eastAsia"/>
          <w:color w:val="000000"/>
        </w:rPr>
        <w:t>常规/</w:t>
      </w:r>
      <w:r w:rsidRPr="00B8430D">
        <w:rPr>
          <w:rFonts w:ascii="宋体" w:hAnsi="宋体"/>
          <w:color w:val="000000"/>
        </w:rPr>
        <w:t>柔性直流输电的原理、应用及相关仿真计算；</w:t>
      </w:r>
    </w:p>
    <w:p w:rsidR="00B8430D" w:rsidRPr="00B8430D" w:rsidRDefault="00B8430D" w:rsidP="00B8430D">
      <w:pPr>
        <w:spacing w:line="360" w:lineRule="auto"/>
        <w:rPr>
          <w:rFonts w:ascii="宋体" w:hAnsi="宋体"/>
          <w:color w:val="000000"/>
        </w:rPr>
      </w:pPr>
      <w:r w:rsidRPr="00B8430D">
        <w:rPr>
          <w:rFonts w:ascii="宋体" w:hAnsi="宋体"/>
          <w:color w:val="000000"/>
        </w:rPr>
        <w:t>3、参与过大功率电力电子设备研发、仿真分析等相关项目的开发；</w:t>
      </w:r>
    </w:p>
    <w:p w:rsidR="00B8430D" w:rsidRPr="00B8430D" w:rsidRDefault="00B8430D" w:rsidP="00B8430D">
      <w:pPr>
        <w:spacing w:line="360" w:lineRule="auto"/>
        <w:rPr>
          <w:rFonts w:ascii="宋体" w:hAnsi="宋体"/>
          <w:color w:val="000000"/>
        </w:rPr>
      </w:pPr>
      <w:r w:rsidRPr="00B8430D">
        <w:rPr>
          <w:rFonts w:ascii="宋体" w:hAnsi="宋体"/>
          <w:color w:val="000000"/>
        </w:rPr>
        <w:t>4、能够熟练使用电力系统计算仿真软件（如PSCAD、Matlab、EMTDC等）进行建模仿真，并可运用常见计算机语言（C，Fortron等）进行程序编写；</w:t>
      </w:r>
    </w:p>
    <w:p w:rsidR="00B8430D" w:rsidRPr="00B8430D" w:rsidRDefault="00B8430D" w:rsidP="00B8430D">
      <w:pPr>
        <w:spacing w:line="360" w:lineRule="auto"/>
        <w:rPr>
          <w:rFonts w:ascii="宋体" w:hAnsi="宋体"/>
          <w:color w:val="000000"/>
        </w:rPr>
      </w:pPr>
      <w:r w:rsidRPr="00B8430D">
        <w:rPr>
          <w:rFonts w:ascii="宋体" w:hAnsi="宋体"/>
          <w:color w:val="000000"/>
        </w:rPr>
        <w:t>5、具有柔性直流输电相关工作经验者优先考虑。</w:t>
      </w:r>
    </w:p>
    <w:p w:rsidR="0042535D" w:rsidRDefault="0042535D" w:rsidP="00B07297">
      <w:pPr>
        <w:widowControl/>
        <w:spacing w:line="460" w:lineRule="exact"/>
        <w:ind w:left="68"/>
        <w:jc w:val="left"/>
        <w:rPr>
          <w:rFonts w:ascii="宋体" w:hAnsi="宋体" w:cs="宋体"/>
          <w:b/>
          <w:bCs/>
          <w:szCs w:val="21"/>
        </w:rPr>
      </w:pPr>
    </w:p>
    <w:p w:rsidR="0042535D" w:rsidRPr="001D26B4" w:rsidRDefault="0042535D" w:rsidP="0042535D">
      <w:pPr>
        <w:widowControl/>
        <w:spacing w:line="460" w:lineRule="exact"/>
        <w:ind w:left="68"/>
        <w:jc w:val="left"/>
        <w:rPr>
          <w:rFonts w:ascii="宋体" w:hAnsi="宋体" w:cs="宋体"/>
          <w:b/>
          <w:bCs/>
          <w:szCs w:val="21"/>
        </w:rPr>
      </w:pPr>
      <w:r w:rsidRPr="001D26B4">
        <w:rPr>
          <w:rFonts w:ascii="宋体" w:hAnsi="宋体" w:cs="宋体" w:hint="eastAsia"/>
          <w:b/>
          <w:bCs/>
          <w:szCs w:val="21"/>
        </w:rPr>
        <w:t>三、职位名称：高压绝缘研发工程师</w:t>
      </w:r>
    </w:p>
    <w:p w:rsidR="0042535D" w:rsidRDefault="0042535D" w:rsidP="0042535D">
      <w:pPr>
        <w:spacing w:line="360" w:lineRule="auto"/>
        <w:rPr>
          <w:rFonts w:ascii="宋体" w:hAnsi="宋体"/>
          <w:color w:val="000000"/>
        </w:rPr>
      </w:pPr>
      <w:r w:rsidRPr="0065469E">
        <w:rPr>
          <w:rFonts w:ascii="宋体" w:hAnsi="宋体" w:hint="eastAsia"/>
          <w:color w:val="000000"/>
        </w:rPr>
        <w:t>职位描述及任职要求：</w:t>
      </w:r>
    </w:p>
    <w:p w:rsidR="0042535D" w:rsidRDefault="0042535D" w:rsidP="0042535D">
      <w:pPr>
        <w:pStyle w:val="a7"/>
        <w:widowControl/>
        <w:numPr>
          <w:ilvl w:val="0"/>
          <w:numId w:val="32"/>
        </w:numPr>
        <w:spacing w:line="460" w:lineRule="exact"/>
        <w:ind w:firstLineChars="0"/>
        <w:jc w:val="left"/>
        <w:rPr>
          <w:rFonts w:ascii="宋体" w:hAnsi="宋体" w:cs="宋体"/>
          <w:szCs w:val="20"/>
        </w:rPr>
      </w:pPr>
      <w:r w:rsidRPr="003E4527">
        <w:rPr>
          <w:rFonts w:ascii="宋体" w:hAnsi="宋体" w:cs="宋体" w:hint="eastAsia"/>
          <w:bCs/>
          <w:szCs w:val="21"/>
        </w:rPr>
        <w:t>硕士及以上学历，</w:t>
      </w:r>
      <w:r>
        <w:rPr>
          <w:rFonts w:ascii="宋体" w:hAnsi="宋体" w:cs="宋体" w:hint="eastAsia"/>
          <w:szCs w:val="20"/>
        </w:rPr>
        <w:t>高电压与绝缘技术专业；</w:t>
      </w:r>
    </w:p>
    <w:p w:rsidR="0042535D" w:rsidRPr="0034613D" w:rsidRDefault="0042535D" w:rsidP="0042535D">
      <w:pPr>
        <w:pStyle w:val="a7"/>
        <w:widowControl/>
        <w:numPr>
          <w:ilvl w:val="0"/>
          <w:numId w:val="32"/>
        </w:numPr>
        <w:spacing w:line="460" w:lineRule="exact"/>
        <w:ind w:firstLineChars="0"/>
        <w:jc w:val="left"/>
        <w:rPr>
          <w:rFonts w:ascii="宋体" w:hAnsi="宋体" w:cs="宋体"/>
          <w:bCs/>
          <w:szCs w:val="21"/>
        </w:rPr>
      </w:pPr>
      <w:r w:rsidRPr="0034613D">
        <w:rPr>
          <w:rFonts w:ascii="宋体" w:hAnsi="宋体" w:cs="宋体" w:hint="eastAsia"/>
          <w:bCs/>
          <w:szCs w:val="21"/>
        </w:rPr>
        <w:t>掌握高电压绝缘的专业知识，具有高电压设备开发的经验，掌握绝缘结构设计的原理和方法；</w:t>
      </w:r>
    </w:p>
    <w:p w:rsidR="0042535D" w:rsidRPr="0034613D" w:rsidRDefault="0042535D" w:rsidP="0042535D">
      <w:pPr>
        <w:pStyle w:val="a7"/>
        <w:widowControl/>
        <w:numPr>
          <w:ilvl w:val="0"/>
          <w:numId w:val="32"/>
        </w:numPr>
        <w:spacing w:line="460" w:lineRule="exact"/>
        <w:ind w:firstLineChars="0"/>
        <w:jc w:val="left"/>
        <w:rPr>
          <w:rFonts w:ascii="宋体" w:hAnsi="宋体" w:cs="宋体"/>
          <w:bCs/>
          <w:szCs w:val="21"/>
        </w:rPr>
      </w:pPr>
      <w:r w:rsidRPr="0034613D">
        <w:rPr>
          <w:rFonts w:ascii="宋体" w:hAnsi="宋体" w:cs="宋体" w:hint="eastAsia"/>
          <w:bCs/>
          <w:szCs w:val="21"/>
        </w:rPr>
        <w:t>能够运行电磁场分析软件进行高电压电气结构的电磁场分析和优化设计；</w:t>
      </w:r>
    </w:p>
    <w:p w:rsidR="0042535D" w:rsidRPr="0034613D" w:rsidRDefault="0042535D" w:rsidP="0042535D">
      <w:pPr>
        <w:pStyle w:val="a7"/>
        <w:widowControl/>
        <w:numPr>
          <w:ilvl w:val="0"/>
          <w:numId w:val="32"/>
        </w:numPr>
        <w:spacing w:line="460" w:lineRule="exact"/>
        <w:ind w:firstLineChars="0"/>
        <w:jc w:val="left"/>
        <w:rPr>
          <w:rFonts w:ascii="宋体" w:hAnsi="宋体" w:cs="宋体"/>
          <w:bCs/>
          <w:szCs w:val="21"/>
        </w:rPr>
      </w:pPr>
      <w:r w:rsidRPr="0034613D">
        <w:rPr>
          <w:rFonts w:ascii="宋体" w:hAnsi="宋体" w:cs="宋体" w:hint="eastAsia"/>
          <w:bCs/>
          <w:szCs w:val="21"/>
        </w:rPr>
        <w:t>掌握过电压绝缘配合的设计方法和系统仿真计算的能力，了解过电压分布机理和抑制方法；</w:t>
      </w:r>
    </w:p>
    <w:p w:rsidR="0042535D" w:rsidRPr="0034613D" w:rsidRDefault="0042535D" w:rsidP="0042535D">
      <w:pPr>
        <w:pStyle w:val="a7"/>
        <w:widowControl/>
        <w:numPr>
          <w:ilvl w:val="0"/>
          <w:numId w:val="32"/>
        </w:numPr>
        <w:spacing w:line="460" w:lineRule="exact"/>
        <w:ind w:firstLineChars="0"/>
        <w:jc w:val="left"/>
        <w:rPr>
          <w:rFonts w:ascii="宋体" w:hAnsi="宋体" w:cs="宋体"/>
          <w:bCs/>
          <w:szCs w:val="21"/>
        </w:rPr>
      </w:pPr>
      <w:r w:rsidRPr="0034613D">
        <w:rPr>
          <w:rFonts w:ascii="宋体" w:hAnsi="宋体" w:cs="宋体" w:hint="eastAsia"/>
          <w:bCs/>
          <w:szCs w:val="21"/>
        </w:rPr>
        <w:t>掌握高电压试验的基本理论和高压设备的试验方法，具备一定的高电压试验方案设计能力；</w:t>
      </w:r>
    </w:p>
    <w:p w:rsidR="0042535D" w:rsidRDefault="0042535D" w:rsidP="0042535D">
      <w:pPr>
        <w:pStyle w:val="a7"/>
        <w:widowControl/>
        <w:numPr>
          <w:ilvl w:val="0"/>
          <w:numId w:val="32"/>
        </w:numPr>
        <w:spacing w:line="460" w:lineRule="exact"/>
        <w:ind w:firstLineChars="0"/>
        <w:jc w:val="left"/>
        <w:rPr>
          <w:rFonts w:ascii="宋体" w:hAnsi="宋体" w:cs="宋体"/>
          <w:bCs/>
          <w:szCs w:val="21"/>
        </w:rPr>
      </w:pPr>
      <w:r w:rsidRPr="0034613D">
        <w:rPr>
          <w:rFonts w:ascii="宋体" w:hAnsi="宋体" w:cs="宋体" w:hint="eastAsia"/>
          <w:bCs/>
          <w:szCs w:val="21"/>
        </w:rPr>
        <w:t>具有高电压设备集成设计的经验，能够使用结构设计软件</w:t>
      </w:r>
      <w:r w:rsidRPr="0034613D">
        <w:rPr>
          <w:rFonts w:ascii="宋体" w:hAnsi="宋体" w:cs="宋体"/>
          <w:bCs/>
          <w:szCs w:val="21"/>
        </w:rPr>
        <w:t>AutoCAD</w:t>
      </w:r>
      <w:r w:rsidRPr="0034613D">
        <w:rPr>
          <w:rFonts w:ascii="宋体" w:hAnsi="宋体" w:cs="宋体" w:hint="eastAsia"/>
          <w:bCs/>
          <w:szCs w:val="21"/>
        </w:rPr>
        <w:t>，</w:t>
      </w:r>
      <w:r w:rsidRPr="0034613D">
        <w:rPr>
          <w:rFonts w:ascii="宋体" w:hAnsi="宋体" w:cs="宋体"/>
          <w:bCs/>
          <w:szCs w:val="21"/>
        </w:rPr>
        <w:t>Pro/e</w:t>
      </w:r>
      <w:r w:rsidRPr="0034613D">
        <w:rPr>
          <w:rFonts w:ascii="宋体" w:hAnsi="宋体" w:cs="宋体" w:hint="eastAsia"/>
          <w:bCs/>
          <w:szCs w:val="21"/>
        </w:rPr>
        <w:t>、</w:t>
      </w:r>
      <w:r w:rsidRPr="0034613D">
        <w:rPr>
          <w:rFonts w:ascii="宋体" w:hAnsi="宋体" w:cs="宋体"/>
          <w:bCs/>
          <w:szCs w:val="21"/>
        </w:rPr>
        <w:t>Solidwork</w:t>
      </w:r>
      <w:r w:rsidRPr="0034613D">
        <w:rPr>
          <w:rFonts w:ascii="宋体" w:hAnsi="宋体" w:cs="宋体" w:hint="eastAsia"/>
          <w:bCs/>
          <w:szCs w:val="21"/>
        </w:rPr>
        <w:t>等进行基本的电气设备结构设计者优先。</w:t>
      </w:r>
    </w:p>
    <w:p w:rsidR="0042535D" w:rsidRPr="0042535D" w:rsidRDefault="0042535D" w:rsidP="00B07297">
      <w:pPr>
        <w:widowControl/>
        <w:spacing w:line="460" w:lineRule="exact"/>
        <w:ind w:left="68"/>
        <w:jc w:val="left"/>
        <w:rPr>
          <w:rFonts w:ascii="宋体" w:hAnsi="宋体" w:cs="宋体"/>
          <w:b/>
          <w:bCs/>
          <w:szCs w:val="21"/>
        </w:rPr>
      </w:pPr>
    </w:p>
    <w:p w:rsidR="0023380A" w:rsidRPr="0042535D" w:rsidRDefault="00A00925" w:rsidP="0042535D">
      <w:pPr>
        <w:pStyle w:val="a7"/>
        <w:widowControl/>
        <w:numPr>
          <w:ilvl w:val="0"/>
          <w:numId w:val="33"/>
        </w:numPr>
        <w:spacing w:line="460" w:lineRule="exact"/>
        <w:ind w:firstLineChars="0"/>
        <w:jc w:val="left"/>
        <w:rPr>
          <w:rFonts w:ascii="宋体" w:hAnsi="宋体" w:cs="宋体"/>
          <w:b/>
          <w:bCs/>
          <w:szCs w:val="21"/>
        </w:rPr>
      </w:pPr>
      <w:r>
        <w:rPr>
          <w:rFonts w:ascii="宋体" w:hAnsi="宋体" w:cs="宋体" w:hint="eastAsia"/>
          <w:b/>
          <w:bCs/>
          <w:szCs w:val="21"/>
        </w:rPr>
        <w:t>职位名称：</w:t>
      </w:r>
      <w:r w:rsidR="00B144D5" w:rsidRPr="0042535D">
        <w:rPr>
          <w:rFonts w:ascii="宋体" w:hAnsi="宋体" w:cs="宋体" w:hint="eastAsia"/>
          <w:b/>
          <w:bCs/>
          <w:szCs w:val="21"/>
        </w:rPr>
        <w:t>控制保护</w:t>
      </w:r>
      <w:r w:rsidR="00D30D31">
        <w:rPr>
          <w:rFonts w:ascii="宋体" w:hAnsi="宋体" w:cs="宋体" w:hint="eastAsia"/>
          <w:b/>
          <w:bCs/>
          <w:szCs w:val="21"/>
        </w:rPr>
        <w:t>研发</w:t>
      </w:r>
      <w:r w:rsidR="00B144D5" w:rsidRPr="0042535D">
        <w:rPr>
          <w:rFonts w:ascii="宋体" w:hAnsi="宋体" w:cs="宋体" w:hint="eastAsia"/>
          <w:b/>
          <w:bCs/>
          <w:szCs w:val="21"/>
        </w:rPr>
        <w:t>工程师</w:t>
      </w:r>
    </w:p>
    <w:p w:rsidR="000A67CF" w:rsidRPr="0023380A" w:rsidRDefault="000A67CF" w:rsidP="0023380A">
      <w:pPr>
        <w:widowControl/>
        <w:spacing w:line="360" w:lineRule="auto"/>
        <w:ind w:left="68"/>
        <w:jc w:val="left"/>
        <w:rPr>
          <w:rFonts w:ascii="宋体" w:hAnsi="宋体"/>
          <w:color w:val="000000"/>
        </w:rPr>
      </w:pPr>
      <w:r w:rsidRPr="0023380A">
        <w:rPr>
          <w:rFonts w:ascii="宋体" w:hAnsi="宋体" w:hint="eastAsia"/>
          <w:color w:val="000000"/>
        </w:rPr>
        <w:t>职位描述及任职要求：</w:t>
      </w:r>
    </w:p>
    <w:p w:rsidR="000A67CF" w:rsidRDefault="000A67CF" w:rsidP="000A67CF">
      <w:pPr>
        <w:pStyle w:val="a7"/>
        <w:widowControl/>
        <w:numPr>
          <w:ilvl w:val="0"/>
          <w:numId w:val="30"/>
        </w:numPr>
        <w:spacing w:line="460" w:lineRule="exact"/>
        <w:ind w:firstLineChars="0"/>
        <w:jc w:val="left"/>
        <w:rPr>
          <w:rFonts w:ascii="宋体" w:hAnsi="宋体" w:cs="宋体"/>
          <w:szCs w:val="20"/>
        </w:rPr>
      </w:pPr>
      <w:r w:rsidRPr="003E4527">
        <w:rPr>
          <w:rFonts w:ascii="宋体" w:hAnsi="宋体" w:cs="宋体" w:hint="eastAsia"/>
          <w:bCs/>
          <w:szCs w:val="21"/>
        </w:rPr>
        <w:lastRenderedPageBreak/>
        <w:t>硕士及以上学历，</w:t>
      </w:r>
      <w:r w:rsidRPr="003E4527">
        <w:rPr>
          <w:rFonts w:ascii="宋体" w:hAnsi="宋体" w:cs="宋体" w:hint="eastAsia"/>
          <w:szCs w:val="20"/>
        </w:rPr>
        <w:t>电力系统及其自动化、电力电子与电力传动、电机与电器、微电子、通信、控制等专业</w:t>
      </w:r>
      <w:r>
        <w:rPr>
          <w:rFonts w:ascii="宋体" w:hAnsi="宋体" w:cs="宋体" w:hint="eastAsia"/>
          <w:szCs w:val="20"/>
        </w:rPr>
        <w:t>；</w:t>
      </w:r>
    </w:p>
    <w:p w:rsidR="000A67CF" w:rsidRPr="008B14FB" w:rsidRDefault="000A67CF" w:rsidP="000A67CF">
      <w:pPr>
        <w:pStyle w:val="a7"/>
        <w:widowControl/>
        <w:numPr>
          <w:ilvl w:val="0"/>
          <w:numId w:val="30"/>
        </w:numPr>
        <w:spacing w:line="460" w:lineRule="exact"/>
        <w:ind w:firstLineChars="0"/>
        <w:jc w:val="left"/>
        <w:rPr>
          <w:rFonts w:ascii="宋体" w:hAnsi="宋体" w:cs="宋体"/>
          <w:bCs/>
          <w:szCs w:val="21"/>
        </w:rPr>
      </w:pPr>
      <w:r w:rsidRPr="008B14FB">
        <w:rPr>
          <w:rFonts w:ascii="宋体" w:hAnsi="宋体" w:cs="宋体" w:hint="eastAsia"/>
          <w:bCs/>
          <w:szCs w:val="21"/>
        </w:rPr>
        <w:t>有扎实的电力电子技术相关知识，精通直流输电控制保护算法及原理；</w:t>
      </w:r>
    </w:p>
    <w:p w:rsidR="000A67CF" w:rsidRDefault="000A67CF" w:rsidP="000A67CF">
      <w:pPr>
        <w:pStyle w:val="a7"/>
        <w:widowControl/>
        <w:numPr>
          <w:ilvl w:val="0"/>
          <w:numId w:val="30"/>
        </w:numPr>
        <w:spacing w:line="460" w:lineRule="exact"/>
        <w:ind w:firstLineChars="0"/>
        <w:jc w:val="left"/>
        <w:rPr>
          <w:rFonts w:ascii="宋体" w:hAnsi="宋体" w:cs="宋体"/>
          <w:bCs/>
          <w:szCs w:val="21"/>
        </w:rPr>
      </w:pPr>
      <w:r w:rsidRPr="008B14FB">
        <w:rPr>
          <w:rFonts w:ascii="宋体" w:hAnsi="宋体" w:cs="宋体" w:hint="eastAsia"/>
          <w:bCs/>
          <w:szCs w:val="21"/>
        </w:rPr>
        <w:t>熟悉电能变换和功率控制等电力电子技术，熟练掌握电力系统仿真软件，熟悉C/C++、VHDL/Verilog编程，熟悉TI公司的DSP系列以及主流CPLD和FPGA系列产品；</w:t>
      </w:r>
    </w:p>
    <w:p w:rsidR="0013243E" w:rsidRPr="0013243E" w:rsidRDefault="0013243E" w:rsidP="0013243E">
      <w:pPr>
        <w:pStyle w:val="a7"/>
        <w:widowControl/>
        <w:numPr>
          <w:ilvl w:val="0"/>
          <w:numId w:val="30"/>
        </w:numPr>
        <w:spacing w:line="460" w:lineRule="exact"/>
        <w:ind w:firstLineChars="0"/>
        <w:jc w:val="left"/>
        <w:rPr>
          <w:rFonts w:ascii="宋体" w:hAnsi="宋体" w:cs="宋体"/>
          <w:bCs/>
          <w:szCs w:val="21"/>
        </w:rPr>
      </w:pPr>
      <w:r>
        <w:rPr>
          <w:rFonts w:ascii="宋体" w:hAnsi="宋体" w:cs="宋体" w:hint="eastAsia"/>
          <w:bCs/>
          <w:szCs w:val="21"/>
        </w:rPr>
        <w:t>熟悉电力系统控制策略，对电力系统控制保护有较深入理解；</w:t>
      </w:r>
    </w:p>
    <w:p w:rsidR="000A67CF" w:rsidRPr="008B14FB" w:rsidRDefault="000A67CF" w:rsidP="000A67CF">
      <w:pPr>
        <w:pStyle w:val="a7"/>
        <w:widowControl/>
        <w:numPr>
          <w:ilvl w:val="0"/>
          <w:numId w:val="30"/>
        </w:numPr>
        <w:spacing w:line="460" w:lineRule="exact"/>
        <w:ind w:firstLineChars="0"/>
        <w:jc w:val="left"/>
        <w:rPr>
          <w:rFonts w:ascii="宋体" w:hAnsi="宋体" w:cs="宋体"/>
          <w:bCs/>
          <w:szCs w:val="21"/>
        </w:rPr>
      </w:pPr>
      <w:r w:rsidRPr="008B14FB">
        <w:rPr>
          <w:rFonts w:ascii="宋体" w:hAnsi="宋体" w:cs="宋体" w:hint="eastAsia"/>
          <w:bCs/>
          <w:szCs w:val="21"/>
        </w:rPr>
        <w:t>对控制保护系统软硬件有一定了解，熟练使用Protel、DXP软件绘制PCB图；</w:t>
      </w:r>
    </w:p>
    <w:p w:rsidR="000A67CF" w:rsidRDefault="000A67CF" w:rsidP="000A67CF">
      <w:pPr>
        <w:pStyle w:val="a7"/>
        <w:widowControl/>
        <w:numPr>
          <w:ilvl w:val="0"/>
          <w:numId w:val="30"/>
        </w:numPr>
        <w:spacing w:line="460" w:lineRule="exact"/>
        <w:ind w:firstLineChars="0"/>
        <w:jc w:val="left"/>
        <w:rPr>
          <w:rFonts w:ascii="宋体" w:hAnsi="宋体" w:cs="宋体"/>
          <w:bCs/>
          <w:szCs w:val="21"/>
        </w:rPr>
      </w:pPr>
      <w:r w:rsidRPr="008B14FB">
        <w:rPr>
          <w:rFonts w:ascii="宋体" w:hAnsi="宋体" w:cs="宋体" w:hint="eastAsia"/>
          <w:bCs/>
          <w:szCs w:val="21"/>
        </w:rPr>
        <w:t>熟悉通信系统原理，熟悉通信和信号处理相关理论优先。</w:t>
      </w:r>
    </w:p>
    <w:p w:rsidR="000A67CF" w:rsidRPr="000A67CF" w:rsidRDefault="000A67CF" w:rsidP="000A67CF">
      <w:pPr>
        <w:widowControl/>
        <w:spacing w:line="460" w:lineRule="exact"/>
        <w:ind w:left="68"/>
        <w:jc w:val="left"/>
        <w:rPr>
          <w:rFonts w:ascii="宋体" w:hAnsi="宋体" w:cs="宋体"/>
          <w:b/>
          <w:color w:val="333333"/>
          <w:kern w:val="0"/>
          <w:sz w:val="30"/>
          <w:szCs w:val="30"/>
        </w:rPr>
      </w:pPr>
    </w:p>
    <w:p w:rsidR="008E06FA" w:rsidRPr="0042535D" w:rsidRDefault="00F11042" w:rsidP="0042535D">
      <w:pPr>
        <w:pStyle w:val="a7"/>
        <w:widowControl/>
        <w:numPr>
          <w:ilvl w:val="0"/>
          <w:numId w:val="33"/>
        </w:numPr>
        <w:spacing w:line="460" w:lineRule="exact"/>
        <w:ind w:firstLineChars="0"/>
        <w:jc w:val="left"/>
        <w:rPr>
          <w:rFonts w:ascii="宋体" w:hAnsi="宋体" w:cs="宋体"/>
          <w:b/>
          <w:bCs/>
          <w:szCs w:val="21"/>
        </w:rPr>
      </w:pPr>
      <w:r>
        <w:rPr>
          <w:rFonts w:ascii="宋体" w:hAnsi="宋体" w:cs="宋体" w:hint="eastAsia"/>
          <w:b/>
          <w:bCs/>
          <w:szCs w:val="21"/>
        </w:rPr>
        <w:t>职位名称：</w:t>
      </w:r>
      <w:r w:rsidR="00B144D5" w:rsidRPr="0042535D">
        <w:rPr>
          <w:rFonts w:ascii="宋体" w:hAnsi="宋体" w:cs="宋体" w:hint="eastAsia"/>
          <w:b/>
          <w:bCs/>
          <w:szCs w:val="21"/>
        </w:rPr>
        <w:t>结构设计研发工程师</w:t>
      </w:r>
    </w:p>
    <w:p w:rsidR="00132B36" w:rsidRDefault="00132B36" w:rsidP="00132B36">
      <w:pPr>
        <w:spacing w:line="360" w:lineRule="auto"/>
        <w:rPr>
          <w:rFonts w:ascii="宋体" w:hAnsi="宋体"/>
          <w:color w:val="000000"/>
        </w:rPr>
      </w:pPr>
      <w:r w:rsidRPr="0065469E">
        <w:rPr>
          <w:rFonts w:ascii="宋体" w:hAnsi="宋体" w:hint="eastAsia"/>
          <w:color w:val="000000"/>
        </w:rPr>
        <w:t>职位描述及任职要求：</w:t>
      </w:r>
    </w:p>
    <w:p w:rsidR="00132B36" w:rsidRPr="00152219" w:rsidRDefault="00132B36" w:rsidP="00132B36">
      <w:pPr>
        <w:pStyle w:val="a7"/>
        <w:widowControl/>
        <w:numPr>
          <w:ilvl w:val="0"/>
          <w:numId w:val="31"/>
        </w:numPr>
        <w:spacing w:line="460" w:lineRule="exact"/>
        <w:ind w:firstLineChars="0"/>
        <w:jc w:val="left"/>
        <w:rPr>
          <w:rFonts w:ascii="宋体" w:hAnsi="宋体" w:cs="宋体"/>
          <w:bCs/>
          <w:szCs w:val="21"/>
        </w:rPr>
      </w:pPr>
      <w:r w:rsidRPr="00152219">
        <w:rPr>
          <w:rFonts w:ascii="宋体" w:hAnsi="宋体" w:cs="宋体" w:hint="eastAsia"/>
          <w:bCs/>
          <w:szCs w:val="21"/>
        </w:rPr>
        <w:t>硕士及以上学历，</w:t>
      </w:r>
      <w:r w:rsidRPr="00152219">
        <w:rPr>
          <w:rFonts w:ascii="宋体" w:hAnsi="宋体" w:cs="宋体" w:hint="eastAsia"/>
          <w:szCs w:val="20"/>
        </w:rPr>
        <w:t>机械制造及其自动化、</w:t>
      </w:r>
      <w:r w:rsidRPr="00152219">
        <w:rPr>
          <w:rFonts w:ascii="宋体" w:hAnsi="宋体" w:cs="宋体" w:hint="eastAsia"/>
          <w:bCs/>
          <w:szCs w:val="21"/>
        </w:rPr>
        <w:t xml:space="preserve">机械设计、高电压与绝缘技术相关专业； </w:t>
      </w:r>
    </w:p>
    <w:p w:rsidR="00132B36" w:rsidRPr="00152219" w:rsidRDefault="00132B36" w:rsidP="00132B36">
      <w:pPr>
        <w:pStyle w:val="a7"/>
        <w:widowControl/>
        <w:numPr>
          <w:ilvl w:val="0"/>
          <w:numId w:val="31"/>
        </w:numPr>
        <w:spacing w:line="460" w:lineRule="exact"/>
        <w:ind w:firstLineChars="0"/>
        <w:jc w:val="left"/>
        <w:rPr>
          <w:rFonts w:ascii="宋体" w:hAnsi="宋体" w:cs="宋体"/>
          <w:bCs/>
          <w:szCs w:val="21"/>
        </w:rPr>
      </w:pPr>
      <w:r w:rsidRPr="00152219">
        <w:rPr>
          <w:rFonts w:ascii="宋体" w:hAnsi="宋体" w:cs="宋体" w:hint="eastAsia"/>
          <w:bCs/>
          <w:szCs w:val="21"/>
        </w:rPr>
        <w:t>熟练使用三维建模软件PRO/E，能进行简单工程出图，基本掌握AutoCAD使用；</w:t>
      </w:r>
    </w:p>
    <w:p w:rsidR="00132B36" w:rsidRPr="00152219" w:rsidRDefault="00132B36" w:rsidP="00132B36">
      <w:pPr>
        <w:pStyle w:val="a7"/>
        <w:widowControl/>
        <w:numPr>
          <w:ilvl w:val="0"/>
          <w:numId w:val="31"/>
        </w:numPr>
        <w:spacing w:line="460" w:lineRule="exact"/>
        <w:ind w:firstLineChars="0"/>
        <w:jc w:val="left"/>
        <w:rPr>
          <w:rFonts w:ascii="宋体" w:hAnsi="宋体" w:cs="宋体"/>
          <w:bCs/>
          <w:szCs w:val="21"/>
        </w:rPr>
      </w:pPr>
      <w:r w:rsidRPr="00152219">
        <w:rPr>
          <w:rFonts w:ascii="宋体" w:hAnsi="宋体" w:cs="宋体" w:hint="eastAsia"/>
          <w:bCs/>
          <w:szCs w:val="21"/>
        </w:rPr>
        <w:t>能进行简单机械结构的力学分析；</w:t>
      </w:r>
    </w:p>
    <w:p w:rsidR="00132B36" w:rsidRPr="00152219" w:rsidRDefault="00132B36" w:rsidP="00132B36">
      <w:pPr>
        <w:pStyle w:val="a7"/>
        <w:widowControl/>
        <w:numPr>
          <w:ilvl w:val="0"/>
          <w:numId w:val="31"/>
        </w:numPr>
        <w:spacing w:line="460" w:lineRule="exact"/>
        <w:ind w:firstLineChars="0"/>
        <w:jc w:val="left"/>
        <w:rPr>
          <w:rFonts w:ascii="宋体" w:hAnsi="宋体" w:cs="宋体"/>
          <w:bCs/>
          <w:szCs w:val="21"/>
        </w:rPr>
      </w:pPr>
      <w:r w:rsidRPr="00152219">
        <w:rPr>
          <w:rFonts w:ascii="宋体" w:hAnsi="宋体" w:cs="宋体" w:hint="eastAsia"/>
          <w:bCs/>
          <w:szCs w:val="21"/>
        </w:rPr>
        <w:t>了解材料机械特性概念，掌握常用金属及绝缘材料的机械性能；</w:t>
      </w:r>
    </w:p>
    <w:p w:rsidR="00132B36" w:rsidRDefault="00132B36" w:rsidP="00132B36">
      <w:pPr>
        <w:pStyle w:val="a7"/>
        <w:widowControl/>
        <w:numPr>
          <w:ilvl w:val="0"/>
          <w:numId w:val="31"/>
        </w:numPr>
        <w:spacing w:line="460" w:lineRule="exact"/>
        <w:ind w:firstLineChars="0"/>
        <w:jc w:val="left"/>
        <w:rPr>
          <w:rFonts w:ascii="宋体" w:hAnsi="宋体" w:cs="宋体"/>
          <w:bCs/>
          <w:szCs w:val="21"/>
        </w:rPr>
      </w:pPr>
      <w:r w:rsidRPr="00152219">
        <w:rPr>
          <w:rFonts w:ascii="宋体" w:hAnsi="宋体" w:cs="宋体" w:hint="eastAsia"/>
          <w:bCs/>
          <w:szCs w:val="21"/>
        </w:rPr>
        <w:t>了解电力系统高电压知识，了解绝缘技术概念。</w:t>
      </w:r>
    </w:p>
    <w:p w:rsidR="00971526" w:rsidRDefault="00971526" w:rsidP="00971526">
      <w:pPr>
        <w:pStyle w:val="a7"/>
        <w:widowControl/>
        <w:spacing w:line="460" w:lineRule="exact"/>
        <w:ind w:left="360" w:firstLineChars="0" w:firstLine="0"/>
        <w:jc w:val="left"/>
        <w:rPr>
          <w:rFonts w:ascii="宋体" w:hAnsi="宋体" w:cs="宋体"/>
          <w:bCs/>
          <w:szCs w:val="21"/>
        </w:rPr>
      </w:pPr>
    </w:p>
    <w:p w:rsidR="00971526" w:rsidRPr="00971526" w:rsidRDefault="00971526" w:rsidP="00971526">
      <w:pPr>
        <w:pStyle w:val="a7"/>
        <w:widowControl/>
        <w:numPr>
          <w:ilvl w:val="0"/>
          <w:numId w:val="33"/>
        </w:numPr>
        <w:spacing w:line="460" w:lineRule="exact"/>
        <w:ind w:firstLineChars="0"/>
        <w:jc w:val="left"/>
        <w:rPr>
          <w:rFonts w:ascii="宋体" w:hAnsi="宋体" w:cs="宋体"/>
          <w:b/>
          <w:bCs/>
          <w:szCs w:val="21"/>
        </w:rPr>
      </w:pPr>
      <w:r w:rsidRPr="00971526">
        <w:rPr>
          <w:rFonts w:ascii="宋体" w:hAnsi="宋体" w:cs="宋体" w:hint="eastAsia"/>
          <w:b/>
          <w:bCs/>
          <w:szCs w:val="21"/>
        </w:rPr>
        <w:t>职位名称：水冷研发工程师</w:t>
      </w:r>
    </w:p>
    <w:p w:rsidR="00971526" w:rsidRPr="00971526" w:rsidRDefault="00971526" w:rsidP="00971526">
      <w:pPr>
        <w:spacing w:line="360" w:lineRule="auto"/>
        <w:ind w:left="68"/>
        <w:rPr>
          <w:rFonts w:ascii="宋体" w:hAnsi="宋体"/>
          <w:color w:val="000000"/>
        </w:rPr>
      </w:pPr>
      <w:r w:rsidRPr="00971526">
        <w:rPr>
          <w:rFonts w:ascii="宋体" w:hAnsi="宋体" w:hint="eastAsia"/>
          <w:color w:val="000000"/>
        </w:rPr>
        <w:t>职位描述及任职要求：</w:t>
      </w:r>
    </w:p>
    <w:p w:rsidR="00265276" w:rsidRDefault="00265276" w:rsidP="00265276">
      <w:pPr>
        <w:pStyle w:val="a7"/>
        <w:widowControl/>
        <w:numPr>
          <w:ilvl w:val="0"/>
          <w:numId w:val="34"/>
        </w:numPr>
        <w:spacing w:line="460" w:lineRule="exact"/>
        <w:ind w:firstLineChars="0"/>
        <w:jc w:val="left"/>
      </w:pPr>
      <w:r w:rsidRPr="006238FE">
        <w:rPr>
          <w:rFonts w:ascii="宋体" w:hAnsi="宋体" w:cs="宋体" w:hint="eastAsia"/>
          <w:bCs/>
          <w:szCs w:val="21"/>
        </w:rPr>
        <w:t>硕士及以上学历，</w:t>
      </w:r>
      <w:hyperlink r:id="rId10" w:tgtFrame="_blank" w:history="1">
        <w:r w:rsidRPr="006238FE">
          <w:rPr>
            <w:rFonts w:ascii="Verdana" w:hAnsi="Verdana" w:cs="宋体"/>
            <w:szCs w:val="20"/>
          </w:rPr>
          <w:t>热能工程</w:t>
        </w:r>
      </w:hyperlink>
      <w:r w:rsidRPr="006238FE">
        <w:rPr>
          <w:rFonts w:ascii="Verdana" w:hAnsi="Verdana" w:cs="宋体" w:hint="eastAsia"/>
          <w:szCs w:val="20"/>
        </w:rPr>
        <w:t>、</w:t>
      </w:r>
      <w:hyperlink r:id="rId11" w:tgtFrame="_blank" w:history="1">
        <w:r w:rsidRPr="006238FE">
          <w:rPr>
            <w:rFonts w:ascii="Verdana" w:hAnsi="Verdana" w:cs="宋体"/>
            <w:szCs w:val="20"/>
          </w:rPr>
          <w:t>动力工程及工程热物理</w:t>
        </w:r>
      </w:hyperlink>
      <w:r>
        <w:rPr>
          <w:rFonts w:hint="eastAsia"/>
        </w:rPr>
        <w:t>专业；</w:t>
      </w:r>
    </w:p>
    <w:p w:rsidR="00971526" w:rsidRPr="00265276" w:rsidRDefault="00265276" w:rsidP="00265276">
      <w:pPr>
        <w:pStyle w:val="a7"/>
        <w:widowControl/>
        <w:numPr>
          <w:ilvl w:val="0"/>
          <w:numId w:val="34"/>
        </w:numPr>
        <w:spacing w:line="460" w:lineRule="exact"/>
        <w:ind w:firstLineChars="0"/>
        <w:jc w:val="left"/>
        <w:rPr>
          <w:rFonts w:ascii="宋体" w:hAnsi="宋体" w:cs="宋体"/>
          <w:bCs/>
          <w:szCs w:val="21"/>
        </w:rPr>
      </w:pPr>
      <w:r w:rsidRPr="00265276">
        <w:rPr>
          <w:rFonts w:ascii="宋体" w:hAnsi="宋体" w:cs="宋体" w:hint="eastAsia"/>
          <w:bCs/>
          <w:szCs w:val="21"/>
        </w:rPr>
        <w:t>熟悉水冷散热相关专业知识，具有仿真计算相关经验，熟练掌握仿真软件；</w:t>
      </w:r>
    </w:p>
    <w:p w:rsidR="00265276" w:rsidRPr="00265276" w:rsidRDefault="00265276" w:rsidP="00265276">
      <w:pPr>
        <w:pStyle w:val="a7"/>
        <w:widowControl/>
        <w:numPr>
          <w:ilvl w:val="0"/>
          <w:numId w:val="34"/>
        </w:numPr>
        <w:spacing w:line="460" w:lineRule="exact"/>
        <w:ind w:firstLineChars="0"/>
        <w:jc w:val="left"/>
        <w:rPr>
          <w:rFonts w:ascii="宋体" w:hAnsi="宋体" w:cs="宋体"/>
          <w:bCs/>
          <w:szCs w:val="21"/>
        </w:rPr>
      </w:pPr>
      <w:r>
        <w:rPr>
          <w:rFonts w:ascii="宋体" w:hAnsi="宋体" w:cs="宋体" w:hint="eastAsia"/>
          <w:bCs/>
          <w:szCs w:val="21"/>
        </w:rPr>
        <w:t>负责换流阀水冷系统的设计与仿真，水冷科技创新研究。</w:t>
      </w:r>
    </w:p>
    <w:p w:rsidR="00132B36" w:rsidRDefault="00132B36" w:rsidP="00132B36">
      <w:pPr>
        <w:pStyle w:val="a7"/>
        <w:widowControl/>
        <w:spacing w:line="460" w:lineRule="exact"/>
        <w:ind w:left="788" w:firstLineChars="0" w:firstLine="0"/>
        <w:jc w:val="left"/>
        <w:rPr>
          <w:rFonts w:ascii="宋体" w:hAnsi="宋体" w:cs="宋体"/>
          <w:b/>
          <w:color w:val="333333"/>
          <w:kern w:val="0"/>
          <w:sz w:val="30"/>
          <w:szCs w:val="30"/>
        </w:rPr>
      </w:pPr>
    </w:p>
    <w:p w:rsidR="0045526F" w:rsidRDefault="00D61A55" w:rsidP="0045526F">
      <w:pPr>
        <w:pStyle w:val="a7"/>
        <w:widowControl/>
        <w:numPr>
          <w:ilvl w:val="0"/>
          <w:numId w:val="33"/>
        </w:numPr>
        <w:spacing w:line="460" w:lineRule="exact"/>
        <w:ind w:firstLineChars="0"/>
        <w:jc w:val="left"/>
        <w:rPr>
          <w:rFonts w:ascii="宋体" w:hAnsi="宋体" w:cs="宋体"/>
          <w:b/>
          <w:bCs/>
          <w:szCs w:val="21"/>
        </w:rPr>
      </w:pPr>
      <w:r>
        <w:rPr>
          <w:rFonts w:ascii="宋体" w:hAnsi="宋体" w:cs="宋体" w:hint="eastAsia"/>
          <w:b/>
          <w:bCs/>
          <w:szCs w:val="21"/>
        </w:rPr>
        <w:t>职位名称：</w:t>
      </w:r>
      <w:r w:rsidR="00F3094F">
        <w:rPr>
          <w:rFonts w:ascii="宋体" w:hAnsi="宋体" w:cs="宋体" w:hint="eastAsia"/>
          <w:b/>
          <w:bCs/>
          <w:szCs w:val="21"/>
        </w:rPr>
        <w:t>核电项目管理</w:t>
      </w:r>
    </w:p>
    <w:p w:rsidR="00F3094F" w:rsidRDefault="00F3094F" w:rsidP="00F3094F">
      <w:pPr>
        <w:spacing w:line="360" w:lineRule="auto"/>
        <w:ind w:left="68"/>
        <w:rPr>
          <w:rFonts w:ascii="宋体" w:hAnsi="宋体"/>
          <w:color w:val="000000"/>
        </w:rPr>
      </w:pPr>
      <w:r w:rsidRPr="00F3094F">
        <w:rPr>
          <w:rFonts w:ascii="宋体" w:hAnsi="宋体" w:hint="eastAsia"/>
          <w:color w:val="000000"/>
        </w:rPr>
        <w:t>职位描述及任职要求：</w:t>
      </w:r>
    </w:p>
    <w:p w:rsidR="00F3094F" w:rsidRPr="00F3094F" w:rsidRDefault="00F3094F" w:rsidP="00F3094F">
      <w:pPr>
        <w:spacing w:line="360" w:lineRule="auto"/>
        <w:ind w:left="68"/>
        <w:rPr>
          <w:rFonts w:ascii="宋体" w:hAnsi="宋体"/>
          <w:color w:val="000000"/>
        </w:rPr>
      </w:pPr>
      <w:r w:rsidRPr="00F3094F">
        <w:rPr>
          <w:rFonts w:ascii="宋体" w:hAnsi="宋体" w:hint="eastAsia"/>
          <w:color w:val="000000"/>
        </w:rPr>
        <w:t>1</w:t>
      </w:r>
      <w:r>
        <w:rPr>
          <w:rFonts w:ascii="宋体" w:hAnsi="宋体" w:hint="eastAsia"/>
          <w:color w:val="000000"/>
        </w:rPr>
        <w:t>、</w:t>
      </w:r>
      <w:r w:rsidRPr="00F3094F">
        <w:rPr>
          <w:rFonts w:ascii="宋体" w:hAnsi="宋体" w:hint="eastAsia"/>
          <w:color w:val="000000"/>
        </w:rPr>
        <w:t>硕士</w:t>
      </w:r>
      <w:r>
        <w:rPr>
          <w:rFonts w:ascii="宋体" w:hAnsi="宋体" w:hint="eastAsia"/>
          <w:color w:val="000000"/>
        </w:rPr>
        <w:t>及以上学历</w:t>
      </w:r>
      <w:r w:rsidRPr="00F3094F">
        <w:rPr>
          <w:rFonts w:ascii="宋体" w:hAnsi="宋体" w:hint="eastAsia"/>
          <w:color w:val="000000"/>
        </w:rPr>
        <w:t>，辐射防护与核安全、工业自动化、仪器仪表、热动相关专业；</w:t>
      </w:r>
    </w:p>
    <w:p w:rsidR="00F3094F" w:rsidRPr="00F3094F" w:rsidRDefault="00F3094F" w:rsidP="00F3094F">
      <w:pPr>
        <w:spacing w:line="360" w:lineRule="auto"/>
        <w:ind w:left="68"/>
        <w:rPr>
          <w:rFonts w:ascii="宋体" w:hAnsi="宋体"/>
          <w:color w:val="000000"/>
        </w:rPr>
      </w:pPr>
      <w:r w:rsidRPr="00F3094F">
        <w:rPr>
          <w:rFonts w:ascii="宋体" w:hAnsi="宋体" w:hint="eastAsia"/>
          <w:color w:val="000000"/>
        </w:rPr>
        <w:t>2</w:t>
      </w:r>
      <w:r>
        <w:rPr>
          <w:rFonts w:ascii="宋体" w:hAnsi="宋体" w:hint="eastAsia"/>
          <w:color w:val="000000"/>
        </w:rPr>
        <w:t>、负责</w:t>
      </w:r>
      <w:r w:rsidRPr="00F3094F">
        <w:rPr>
          <w:rFonts w:ascii="宋体" w:hAnsi="宋体" w:hint="eastAsia"/>
          <w:color w:val="000000"/>
        </w:rPr>
        <w:t>核电站辐射防护与环境保护系统的分析，方案的制定/核电站各个仪控系统的分析；</w:t>
      </w:r>
    </w:p>
    <w:p w:rsidR="00F3094F" w:rsidRPr="00F3094F" w:rsidRDefault="00F3094F" w:rsidP="00F3094F">
      <w:pPr>
        <w:spacing w:line="360" w:lineRule="auto"/>
        <w:ind w:left="68"/>
        <w:rPr>
          <w:rFonts w:ascii="宋体" w:hAnsi="宋体"/>
          <w:color w:val="000000"/>
        </w:rPr>
      </w:pPr>
      <w:r w:rsidRPr="00F3094F">
        <w:rPr>
          <w:rFonts w:ascii="宋体" w:hAnsi="宋体" w:hint="eastAsia"/>
          <w:color w:val="000000"/>
        </w:rPr>
        <w:t>3</w:t>
      </w:r>
      <w:r>
        <w:rPr>
          <w:rFonts w:ascii="宋体" w:hAnsi="宋体" w:hint="eastAsia"/>
          <w:color w:val="000000"/>
        </w:rPr>
        <w:t>、</w:t>
      </w:r>
      <w:r w:rsidRPr="00F3094F">
        <w:rPr>
          <w:rFonts w:ascii="宋体" w:hAnsi="宋体" w:hint="eastAsia"/>
          <w:color w:val="000000"/>
        </w:rPr>
        <w:t>针对用户的需求做设备选型、匹配；</w:t>
      </w:r>
    </w:p>
    <w:p w:rsidR="00F3094F" w:rsidRPr="00F3094F" w:rsidRDefault="00F3094F" w:rsidP="00F3094F">
      <w:pPr>
        <w:spacing w:line="360" w:lineRule="auto"/>
        <w:ind w:left="68"/>
        <w:rPr>
          <w:rFonts w:ascii="宋体" w:hAnsi="宋体"/>
          <w:color w:val="000000"/>
        </w:rPr>
      </w:pPr>
      <w:r w:rsidRPr="00F3094F">
        <w:rPr>
          <w:rFonts w:ascii="宋体" w:hAnsi="宋体" w:hint="eastAsia"/>
          <w:color w:val="000000"/>
        </w:rPr>
        <w:t>4</w:t>
      </w:r>
      <w:r>
        <w:rPr>
          <w:rFonts w:ascii="宋体" w:hAnsi="宋体" w:hint="eastAsia"/>
          <w:color w:val="000000"/>
        </w:rPr>
        <w:t>、</w:t>
      </w:r>
      <w:r w:rsidRPr="00F3094F">
        <w:rPr>
          <w:rFonts w:ascii="宋体" w:hAnsi="宋体" w:hint="eastAsia"/>
          <w:color w:val="000000"/>
        </w:rPr>
        <w:t>制定投标方案。</w:t>
      </w:r>
    </w:p>
    <w:p w:rsidR="00F3094F" w:rsidRPr="0045526F" w:rsidRDefault="00F3094F" w:rsidP="00F3094F">
      <w:pPr>
        <w:pStyle w:val="a7"/>
        <w:widowControl/>
        <w:spacing w:line="460" w:lineRule="exact"/>
        <w:ind w:left="518" w:firstLineChars="0" w:firstLine="0"/>
        <w:jc w:val="left"/>
        <w:rPr>
          <w:rFonts w:ascii="宋体" w:hAnsi="宋体" w:cs="宋体"/>
          <w:b/>
          <w:bCs/>
          <w:szCs w:val="21"/>
        </w:rPr>
      </w:pPr>
    </w:p>
    <w:sectPr w:rsidR="00F3094F" w:rsidRPr="0045526F" w:rsidSect="00B70196">
      <w:headerReference w:type="even" r:id="rId12"/>
      <w:headerReference w:type="default" r:id="rId13"/>
      <w:footerReference w:type="even" r:id="rId14"/>
      <w:footerReference w:type="default" r:id="rId15"/>
      <w:headerReference w:type="first" r:id="rId16"/>
      <w:footerReference w:type="first" r:id="rId17"/>
      <w:pgSz w:w="11906" w:h="16838"/>
      <w:pgMar w:top="1276" w:right="1274" w:bottom="993" w:left="1276" w:header="709" w:footer="76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F6C" w:rsidRDefault="00402F6C" w:rsidP="005263D7">
      <w:pPr>
        <w:ind w:firstLine="210"/>
      </w:pPr>
      <w:r>
        <w:separator/>
      </w:r>
    </w:p>
  </w:endnote>
  <w:endnote w:type="continuationSeparator" w:id="1">
    <w:p w:rsidR="00402F6C" w:rsidRDefault="00402F6C" w:rsidP="005263D7">
      <w:pPr>
        <w:ind w:firstLine="21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D7" w:rsidRDefault="005263D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D7" w:rsidRPr="00BC2B85" w:rsidRDefault="005263D7" w:rsidP="00BC2B8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D7" w:rsidRDefault="005263D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F6C" w:rsidRDefault="00402F6C" w:rsidP="005263D7">
      <w:pPr>
        <w:ind w:firstLine="210"/>
      </w:pPr>
      <w:r>
        <w:separator/>
      </w:r>
    </w:p>
  </w:footnote>
  <w:footnote w:type="continuationSeparator" w:id="1">
    <w:p w:rsidR="00402F6C" w:rsidRDefault="00402F6C" w:rsidP="005263D7">
      <w:pPr>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D7" w:rsidRDefault="005263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C2" w:rsidRPr="008E5A49" w:rsidRDefault="00580AC2" w:rsidP="008E5A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D7" w:rsidRDefault="005263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A"/>
    <w:multiLevelType w:val="multilevel"/>
    <w:tmpl w:val="0000000A"/>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AE21FF0"/>
    <w:multiLevelType w:val="hybridMultilevel"/>
    <w:tmpl w:val="2580FE42"/>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45073DC"/>
    <w:multiLevelType w:val="hybridMultilevel"/>
    <w:tmpl w:val="3CE2333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19092A59"/>
    <w:multiLevelType w:val="hybridMultilevel"/>
    <w:tmpl w:val="C568B86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C034480"/>
    <w:multiLevelType w:val="hybridMultilevel"/>
    <w:tmpl w:val="2CC6046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1D928BD"/>
    <w:multiLevelType w:val="hybridMultilevel"/>
    <w:tmpl w:val="0A887DF4"/>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nsid w:val="238B31E2"/>
    <w:multiLevelType w:val="hybridMultilevel"/>
    <w:tmpl w:val="FB7C6136"/>
    <w:lvl w:ilvl="0" w:tplc="A77A8E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C16072F"/>
    <w:multiLevelType w:val="hybridMultilevel"/>
    <w:tmpl w:val="6396076E"/>
    <w:lvl w:ilvl="0" w:tplc="36363D62">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0">
    <w:nsid w:val="309E6575"/>
    <w:multiLevelType w:val="hybridMultilevel"/>
    <w:tmpl w:val="2CFC10B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19F4C1C"/>
    <w:multiLevelType w:val="hybridMultilevel"/>
    <w:tmpl w:val="0D585D3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52B677E"/>
    <w:multiLevelType w:val="hybridMultilevel"/>
    <w:tmpl w:val="BB7ACDFC"/>
    <w:lvl w:ilvl="0" w:tplc="13CCECB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81711FE"/>
    <w:multiLevelType w:val="hybridMultilevel"/>
    <w:tmpl w:val="459036B2"/>
    <w:lvl w:ilvl="0" w:tplc="06EE4780">
      <w:start w:val="1"/>
      <w:numFmt w:val="decimal"/>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8CE6345"/>
    <w:multiLevelType w:val="hybridMultilevel"/>
    <w:tmpl w:val="0D585D3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CDD3242"/>
    <w:multiLevelType w:val="hybridMultilevel"/>
    <w:tmpl w:val="9142188E"/>
    <w:lvl w:ilvl="0" w:tplc="9C4233FC">
      <w:start w:val="1"/>
      <w:numFmt w:val="decimal"/>
      <w:lvlText w:val="%1、"/>
      <w:lvlJc w:val="left"/>
      <w:pPr>
        <w:ind w:left="428" w:hanging="360"/>
      </w:pPr>
      <w:rPr>
        <w:rFonts w:hint="default"/>
      </w:rPr>
    </w:lvl>
    <w:lvl w:ilvl="1" w:tplc="04090019" w:tentative="1">
      <w:start w:val="1"/>
      <w:numFmt w:val="lowerLetter"/>
      <w:lvlText w:val="%2)"/>
      <w:lvlJc w:val="left"/>
      <w:pPr>
        <w:ind w:left="908" w:hanging="420"/>
      </w:pPr>
    </w:lvl>
    <w:lvl w:ilvl="2" w:tplc="0409001B" w:tentative="1">
      <w:start w:val="1"/>
      <w:numFmt w:val="lowerRoman"/>
      <w:lvlText w:val="%3."/>
      <w:lvlJc w:val="right"/>
      <w:pPr>
        <w:ind w:left="1328" w:hanging="420"/>
      </w:pPr>
    </w:lvl>
    <w:lvl w:ilvl="3" w:tplc="0409000F" w:tentative="1">
      <w:start w:val="1"/>
      <w:numFmt w:val="decimal"/>
      <w:lvlText w:val="%4."/>
      <w:lvlJc w:val="left"/>
      <w:pPr>
        <w:ind w:left="1748" w:hanging="420"/>
      </w:pPr>
    </w:lvl>
    <w:lvl w:ilvl="4" w:tplc="04090019" w:tentative="1">
      <w:start w:val="1"/>
      <w:numFmt w:val="lowerLetter"/>
      <w:lvlText w:val="%5)"/>
      <w:lvlJc w:val="left"/>
      <w:pPr>
        <w:ind w:left="2168" w:hanging="420"/>
      </w:pPr>
    </w:lvl>
    <w:lvl w:ilvl="5" w:tplc="0409001B" w:tentative="1">
      <w:start w:val="1"/>
      <w:numFmt w:val="lowerRoman"/>
      <w:lvlText w:val="%6."/>
      <w:lvlJc w:val="right"/>
      <w:pPr>
        <w:ind w:left="2588" w:hanging="420"/>
      </w:pPr>
    </w:lvl>
    <w:lvl w:ilvl="6" w:tplc="0409000F" w:tentative="1">
      <w:start w:val="1"/>
      <w:numFmt w:val="decimal"/>
      <w:lvlText w:val="%7."/>
      <w:lvlJc w:val="left"/>
      <w:pPr>
        <w:ind w:left="3008" w:hanging="420"/>
      </w:pPr>
    </w:lvl>
    <w:lvl w:ilvl="7" w:tplc="04090019" w:tentative="1">
      <w:start w:val="1"/>
      <w:numFmt w:val="lowerLetter"/>
      <w:lvlText w:val="%8)"/>
      <w:lvlJc w:val="left"/>
      <w:pPr>
        <w:ind w:left="3428" w:hanging="420"/>
      </w:pPr>
    </w:lvl>
    <w:lvl w:ilvl="8" w:tplc="0409001B" w:tentative="1">
      <w:start w:val="1"/>
      <w:numFmt w:val="lowerRoman"/>
      <w:lvlText w:val="%9."/>
      <w:lvlJc w:val="right"/>
      <w:pPr>
        <w:ind w:left="3848" w:hanging="420"/>
      </w:pPr>
    </w:lvl>
  </w:abstractNum>
  <w:abstractNum w:abstractNumId="16">
    <w:nsid w:val="3EED5A9C"/>
    <w:multiLevelType w:val="hybridMultilevel"/>
    <w:tmpl w:val="CA00E708"/>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4BD44C42"/>
    <w:multiLevelType w:val="hybridMultilevel"/>
    <w:tmpl w:val="780E278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D0E59AF"/>
    <w:multiLevelType w:val="hybridMultilevel"/>
    <w:tmpl w:val="C670454C"/>
    <w:lvl w:ilvl="0" w:tplc="63FC3ABC">
      <w:start w:val="1"/>
      <w:numFmt w:val="japaneseCounting"/>
      <w:lvlText w:val="%1、"/>
      <w:lvlJc w:val="left"/>
      <w:pPr>
        <w:ind w:left="518" w:hanging="450"/>
      </w:pPr>
      <w:rPr>
        <w:rFonts w:hint="default"/>
      </w:rPr>
    </w:lvl>
    <w:lvl w:ilvl="1" w:tplc="04090019" w:tentative="1">
      <w:start w:val="1"/>
      <w:numFmt w:val="lowerLetter"/>
      <w:lvlText w:val="%2)"/>
      <w:lvlJc w:val="left"/>
      <w:pPr>
        <w:ind w:left="908" w:hanging="420"/>
      </w:pPr>
    </w:lvl>
    <w:lvl w:ilvl="2" w:tplc="0409001B" w:tentative="1">
      <w:start w:val="1"/>
      <w:numFmt w:val="lowerRoman"/>
      <w:lvlText w:val="%3."/>
      <w:lvlJc w:val="right"/>
      <w:pPr>
        <w:ind w:left="1328" w:hanging="420"/>
      </w:pPr>
    </w:lvl>
    <w:lvl w:ilvl="3" w:tplc="0409000F" w:tentative="1">
      <w:start w:val="1"/>
      <w:numFmt w:val="decimal"/>
      <w:lvlText w:val="%4."/>
      <w:lvlJc w:val="left"/>
      <w:pPr>
        <w:ind w:left="1748" w:hanging="420"/>
      </w:pPr>
    </w:lvl>
    <w:lvl w:ilvl="4" w:tplc="04090019" w:tentative="1">
      <w:start w:val="1"/>
      <w:numFmt w:val="lowerLetter"/>
      <w:lvlText w:val="%5)"/>
      <w:lvlJc w:val="left"/>
      <w:pPr>
        <w:ind w:left="2168" w:hanging="420"/>
      </w:pPr>
    </w:lvl>
    <w:lvl w:ilvl="5" w:tplc="0409001B" w:tentative="1">
      <w:start w:val="1"/>
      <w:numFmt w:val="lowerRoman"/>
      <w:lvlText w:val="%6."/>
      <w:lvlJc w:val="right"/>
      <w:pPr>
        <w:ind w:left="2588" w:hanging="420"/>
      </w:pPr>
    </w:lvl>
    <w:lvl w:ilvl="6" w:tplc="0409000F" w:tentative="1">
      <w:start w:val="1"/>
      <w:numFmt w:val="decimal"/>
      <w:lvlText w:val="%7."/>
      <w:lvlJc w:val="left"/>
      <w:pPr>
        <w:ind w:left="3008" w:hanging="420"/>
      </w:pPr>
    </w:lvl>
    <w:lvl w:ilvl="7" w:tplc="04090019" w:tentative="1">
      <w:start w:val="1"/>
      <w:numFmt w:val="lowerLetter"/>
      <w:lvlText w:val="%8)"/>
      <w:lvlJc w:val="left"/>
      <w:pPr>
        <w:ind w:left="3428" w:hanging="420"/>
      </w:pPr>
    </w:lvl>
    <w:lvl w:ilvl="8" w:tplc="0409001B" w:tentative="1">
      <w:start w:val="1"/>
      <w:numFmt w:val="lowerRoman"/>
      <w:lvlText w:val="%9."/>
      <w:lvlJc w:val="right"/>
      <w:pPr>
        <w:ind w:left="3848" w:hanging="420"/>
      </w:pPr>
    </w:lvl>
  </w:abstractNum>
  <w:abstractNum w:abstractNumId="19">
    <w:nsid w:val="540560A1"/>
    <w:multiLevelType w:val="singleLevel"/>
    <w:tmpl w:val="540560A1"/>
    <w:lvl w:ilvl="0">
      <w:start w:val="1"/>
      <w:numFmt w:val="decimal"/>
      <w:lvlText w:val="%1."/>
      <w:lvlJc w:val="left"/>
      <w:pPr>
        <w:tabs>
          <w:tab w:val="num" w:pos="425"/>
        </w:tabs>
        <w:ind w:left="425" w:hanging="425"/>
      </w:pPr>
      <w:rPr>
        <w:rFonts w:hint="default"/>
      </w:rPr>
    </w:lvl>
  </w:abstractNum>
  <w:abstractNum w:abstractNumId="20">
    <w:nsid w:val="54056111"/>
    <w:multiLevelType w:val="singleLevel"/>
    <w:tmpl w:val="54056111"/>
    <w:lvl w:ilvl="0">
      <w:start w:val="1"/>
      <w:numFmt w:val="decimal"/>
      <w:lvlText w:val="%1."/>
      <w:lvlJc w:val="left"/>
      <w:pPr>
        <w:tabs>
          <w:tab w:val="num" w:pos="425"/>
        </w:tabs>
        <w:ind w:left="425" w:hanging="425"/>
      </w:pPr>
      <w:rPr>
        <w:rFonts w:hint="default"/>
      </w:rPr>
    </w:lvl>
  </w:abstractNum>
  <w:abstractNum w:abstractNumId="21">
    <w:nsid w:val="5405614F"/>
    <w:multiLevelType w:val="singleLevel"/>
    <w:tmpl w:val="5405614F"/>
    <w:lvl w:ilvl="0">
      <w:start w:val="1"/>
      <w:numFmt w:val="decimal"/>
      <w:lvlText w:val="%1."/>
      <w:lvlJc w:val="left"/>
      <w:pPr>
        <w:tabs>
          <w:tab w:val="num" w:pos="425"/>
        </w:tabs>
        <w:ind w:left="425" w:hanging="425"/>
      </w:pPr>
      <w:rPr>
        <w:rFonts w:hint="default"/>
      </w:rPr>
    </w:lvl>
  </w:abstractNum>
  <w:abstractNum w:abstractNumId="22">
    <w:nsid w:val="56ED03C3"/>
    <w:multiLevelType w:val="hybridMultilevel"/>
    <w:tmpl w:val="E6B2C69A"/>
    <w:lvl w:ilvl="0" w:tplc="CE88E9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7686FAF"/>
    <w:multiLevelType w:val="hybridMultilevel"/>
    <w:tmpl w:val="CFAA45C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2F46E90"/>
    <w:multiLevelType w:val="hybridMultilevel"/>
    <w:tmpl w:val="F52E9E52"/>
    <w:lvl w:ilvl="0" w:tplc="1B120BAA">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7B42C74"/>
    <w:multiLevelType w:val="hybridMultilevel"/>
    <w:tmpl w:val="84A635A8"/>
    <w:lvl w:ilvl="0" w:tplc="B84AA752">
      <w:start w:val="1"/>
      <w:numFmt w:val="japaneseCounting"/>
      <w:lvlText w:val="%1、"/>
      <w:lvlJc w:val="left"/>
      <w:pPr>
        <w:ind w:left="788" w:hanging="720"/>
      </w:pPr>
      <w:rPr>
        <w:rFonts w:hint="default"/>
      </w:rPr>
    </w:lvl>
    <w:lvl w:ilvl="1" w:tplc="04090019" w:tentative="1">
      <w:start w:val="1"/>
      <w:numFmt w:val="lowerLetter"/>
      <w:lvlText w:val="%2)"/>
      <w:lvlJc w:val="left"/>
      <w:pPr>
        <w:ind w:left="908" w:hanging="420"/>
      </w:pPr>
    </w:lvl>
    <w:lvl w:ilvl="2" w:tplc="0409001B" w:tentative="1">
      <w:start w:val="1"/>
      <w:numFmt w:val="lowerRoman"/>
      <w:lvlText w:val="%3."/>
      <w:lvlJc w:val="right"/>
      <w:pPr>
        <w:ind w:left="1328" w:hanging="420"/>
      </w:pPr>
    </w:lvl>
    <w:lvl w:ilvl="3" w:tplc="0409000F" w:tentative="1">
      <w:start w:val="1"/>
      <w:numFmt w:val="decimal"/>
      <w:lvlText w:val="%4."/>
      <w:lvlJc w:val="left"/>
      <w:pPr>
        <w:ind w:left="1748" w:hanging="420"/>
      </w:pPr>
    </w:lvl>
    <w:lvl w:ilvl="4" w:tplc="04090019" w:tentative="1">
      <w:start w:val="1"/>
      <w:numFmt w:val="lowerLetter"/>
      <w:lvlText w:val="%5)"/>
      <w:lvlJc w:val="left"/>
      <w:pPr>
        <w:ind w:left="2168" w:hanging="420"/>
      </w:pPr>
    </w:lvl>
    <w:lvl w:ilvl="5" w:tplc="0409001B" w:tentative="1">
      <w:start w:val="1"/>
      <w:numFmt w:val="lowerRoman"/>
      <w:lvlText w:val="%6."/>
      <w:lvlJc w:val="right"/>
      <w:pPr>
        <w:ind w:left="2588" w:hanging="420"/>
      </w:pPr>
    </w:lvl>
    <w:lvl w:ilvl="6" w:tplc="0409000F" w:tentative="1">
      <w:start w:val="1"/>
      <w:numFmt w:val="decimal"/>
      <w:lvlText w:val="%7."/>
      <w:lvlJc w:val="left"/>
      <w:pPr>
        <w:ind w:left="3008" w:hanging="420"/>
      </w:pPr>
    </w:lvl>
    <w:lvl w:ilvl="7" w:tplc="04090019" w:tentative="1">
      <w:start w:val="1"/>
      <w:numFmt w:val="lowerLetter"/>
      <w:lvlText w:val="%8)"/>
      <w:lvlJc w:val="left"/>
      <w:pPr>
        <w:ind w:left="3428" w:hanging="420"/>
      </w:pPr>
    </w:lvl>
    <w:lvl w:ilvl="8" w:tplc="0409001B" w:tentative="1">
      <w:start w:val="1"/>
      <w:numFmt w:val="lowerRoman"/>
      <w:lvlText w:val="%9."/>
      <w:lvlJc w:val="right"/>
      <w:pPr>
        <w:ind w:left="3848" w:hanging="420"/>
      </w:pPr>
    </w:lvl>
  </w:abstractNum>
  <w:abstractNum w:abstractNumId="26">
    <w:nsid w:val="68247CEF"/>
    <w:multiLevelType w:val="hybridMultilevel"/>
    <w:tmpl w:val="9BD8390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B5B633C"/>
    <w:multiLevelType w:val="hybridMultilevel"/>
    <w:tmpl w:val="B7ACD466"/>
    <w:lvl w:ilvl="0" w:tplc="0409000F">
      <w:start w:val="1"/>
      <w:numFmt w:val="decimal"/>
      <w:lvlText w:val="%1."/>
      <w:lvlJc w:val="left"/>
      <w:pPr>
        <w:tabs>
          <w:tab w:val="num" w:pos="420"/>
        </w:tabs>
        <w:ind w:left="420" w:hanging="420"/>
      </w:pPr>
    </w:lvl>
    <w:lvl w:ilvl="1" w:tplc="04CAF8DC">
      <w:start w:val="3"/>
      <w:numFmt w:val="japaneseCounting"/>
      <w:lvlText w:val="%2、"/>
      <w:lvlJc w:val="left"/>
      <w:pPr>
        <w:tabs>
          <w:tab w:val="num" w:pos="840"/>
        </w:tabs>
        <w:ind w:left="840" w:hanging="420"/>
      </w:pPr>
      <w:rPr>
        <w:rFonts w:hint="default"/>
        <w:b w:val="0"/>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06051EE"/>
    <w:multiLevelType w:val="hybridMultilevel"/>
    <w:tmpl w:val="DEF03C8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5191CBF"/>
    <w:multiLevelType w:val="hybridMultilevel"/>
    <w:tmpl w:val="459036B2"/>
    <w:lvl w:ilvl="0" w:tplc="06EE4780">
      <w:start w:val="1"/>
      <w:numFmt w:val="decimal"/>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6643B6A"/>
    <w:multiLevelType w:val="hybridMultilevel"/>
    <w:tmpl w:val="90544BD8"/>
    <w:lvl w:ilvl="0" w:tplc="9C28459A">
      <w:start w:val="4"/>
      <w:numFmt w:val="japaneseCounting"/>
      <w:lvlText w:val="%1、"/>
      <w:lvlJc w:val="left"/>
      <w:pPr>
        <w:ind w:left="518" w:hanging="450"/>
      </w:pPr>
      <w:rPr>
        <w:rFonts w:hint="default"/>
      </w:rPr>
    </w:lvl>
    <w:lvl w:ilvl="1" w:tplc="04090019" w:tentative="1">
      <w:start w:val="1"/>
      <w:numFmt w:val="lowerLetter"/>
      <w:lvlText w:val="%2)"/>
      <w:lvlJc w:val="left"/>
      <w:pPr>
        <w:ind w:left="908" w:hanging="420"/>
      </w:pPr>
    </w:lvl>
    <w:lvl w:ilvl="2" w:tplc="0409001B" w:tentative="1">
      <w:start w:val="1"/>
      <w:numFmt w:val="lowerRoman"/>
      <w:lvlText w:val="%3."/>
      <w:lvlJc w:val="right"/>
      <w:pPr>
        <w:ind w:left="1328" w:hanging="420"/>
      </w:pPr>
    </w:lvl>
    <w:lvl w:ilvl="3" w:tplc="0409000F" w:tentative="1">
      <w:start w:val="1"/>
      <w:numFmt w:val="decimal"/>
      <w:lvlText w:val="%4."/>
      <w:lvlJc w:val="left"/>
      <w:pPr>
        <w:ind w:left="1748" w:hanging="420"/>
      </w:pPr>
    </w:lvl>
    <w:lvl w:ilvl="4" w:tplc="04090019" w:tentative="1">
      <w:start w:val="1"/>
      <w:numFmt w:val="lowerLetter"/>
      <w:lvlText w:val="%5)"/>
      <w:lvlJc w:val="left"/>
      <w:pPr>
        <w:ind w:left="2168" w:hanging="420"/>
      </w:pPr>
    </w:lvl>
    <w:lvl w:ilvl="5" w:tplc="0409001B" w:tentative="1">
      <w:start w:val="1"/>
      <w:numFmt w:val="lowerRoman"/>
      <w:lvlText w:val="%6."/>
      <w:lvlJc w:val="right"/>
      <w:pPr>
        <w:ind w:left="2588" w:hanging="420"/>
      </w:pPr>
    </w:lvl>
    <w:lvl w:ilvl="6" w:tplc="0409000F" w:tentative="1">
      <w:start w:val="1"/>
      <w:numFmt w:val="decimal"/>
      <w:lvlText w:val="%7."/>
      <w:lvlJc w:val="left"/>
      <w:pPr>
        <w:ind w:left="3008" w:hanging="420"/>
      </w:pPr>
    </w:lvl>
    <w:lvl w:ilvl="7" w:tplc="04090019" w:tentative="1">
      <w:start w:val="1"/>
      <w:numFmt w:val="lowerLetter"/>
      <w:lvlText w:val="%8)"/>
      <w:lvlJc w:val="left"/>
      <w:pPr>
        <w:ind w:left="3428" w:hanging="420"/>
      </w:pPr>
    </w:lvl>
    <w:lvl w:ilvl="8" w:tplc="0409001B" w:tentative="1">
      <w:start w:val="1"/>
      <w:numFmt w:val="lowerRoman"/>
      <w:lvlText w:val="%9."/>
      <w:lvlJc w:val="right"/>
      <w:pPr>
        <w:ind w:left="3848" w:hanging="420"/>
      </w:pPr>
    </w:lvl>
  </w:abstractNum>
  <w:abstractNum w:abstractNumId="31">
    <w:nsid w:val="7A9D2E0B"/>
    <w:multiLevelType w:val="hybridMultilevel"/>
    <w:tmpl w:val="65A86252"/>
    <w:lvl w:ilvl="0" w:tplc="3FDC2BD8">
      <w:start w:val="1"/>
      <w:numFmt w:val="decimal"/>
      <w:lvlText w:val="%1、"/>
      <w:lvlJc w:val="left"/>
      <w:pPr>
        <w:ind w:left="788" w:hanging="720"/>
      </w:pPr>
      <w:rPr>
        <w:rFonts w:hint="default"/>
      </w:rPr>
    </w:lvl>
    <w:lvl w:ilvl="1" w:tplc="04090019" w:tentative="1">
      <w:start w:val="1"/>
      <w:numFmt w:val="lowerLetter"/>
      <w:lvlText w:val="%2)"/>
      <w:lvlJc w:val="left"/>
      <w:pPr>
        <w:ind w:left="908" w:hanging="420"/>
      </w:pPr>
    </w:lvl>
    <w:lvl w:ilvl="2" w:tplc="0409001B" w:tentative="1">
      <w:start w:val="1"/>
      <w:numFmt w:val="lowerRoman"/>
      <w:lvlText w:val="%3."/>
      <w:lvlJc w:val="right"/>
      <w:pPr>
        <w:ind w:left="1328" w:hanging="420"/>
      </w:pPr>
    </w:lvl>
    <w:lvl w:ilvl="3" w:tplc="0409000F" w:tentative="1">
      <w:start w:val="1"/>
      <w:numFmt w:val="decimal"/>
      <w:lvlText w:val="%4."/>
      <w:lvlJc w:val="left"/>
      <w:pPr>
        <w:ind w:left="1748" w:hanging="420"/>
      </w:pPr>
    </w:lvl>
    <w:lvl w:ilvl="4" w:tplc="04090019" w:tentative="1">
      <w:start w:val="1"/>
      <w:numFmt w:val="lowerLetter"/>
      <w:lvlText w:val="%5)"/>
      <w:lvlJc w:val="left"/>
      <w:pPr>
        <w:ind w:left="2168" w:hanging="420"/>
      </w:pPr>
    </w:lvl>
    <w:lvl w:ilvl="5" w:tplc="0409001B" w:tentative="1">
      <w:start w:val="1"/>
      <w:numFmt w:val="lowerRoman"/>
      <w:lvlText w:val="%6."/>
      <w:lvlJc w:val="right"/>
      <w:pPr>
        <w:ind w:left="2588" w:hanging="420"/>
      </w:pPr>
    </w:lvl>
    <w:lvl w:ilvl="6" w:tplc="0409000F" w:tentative="1">
      <w:start w:val="1"/>
      <w:numFmt w:val="decimal"/>
      <w:lvlText w:val="%7."/>
      <w:lvlJc w:val="left"/>
      <w:pPr>
        <w:ind w:left="3008" w:hanging="420"/>
      </w:pPr>
    </w:lvl>
    <w:lvl w:ilvl="7" w:tplc="04090019" w:tentative="1">
      <w:start w:val="1"/>
      <w:numFmt w:val="lowerLetter"/>
      <w:lvlText w:val="%8)"/>
      <w:lvlJc w:val="left"/>
      <w:pPr>
        <w:ind w:left="3428" w:hanging="420"/>
      </w:pPr>
    </w:lvl>
    <w:lvl w:ilvl="8" w:tplc="0409001B" w:tentative="1">
      <w:start w:val="1"/>
      <w:numFmt w:val="lowerRoman"/>
      <w:lvlText w:val="%9."/>
      <w:lvlJc w:val="right"/>
      <w:pPr>
        <w:ind w:left="3848"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
  </w:num>
  <w:num w:numId="4">
    <w:abstractNumId w:val="0"/>
  </w:num>
  <w:num w:numId="5">
    <w:abstractNumId w:val="2"/>
  </w:num>
  <w:num w:numId="6">
    <w:abstractNumId w:val="19"/>
  </w:num>
  <w:num w:numId="7">
    <w:abstractNumId w:val="20"/>
  </w:num>
  <w:num w:numId="8">
    <w:abstractNumId w:val="21"/>
  </w:num>
  <w:num w:numId="9">
    <w:abstractNumId w:val="2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7"/>
  </w:num>
  <w:num w:numId="15">
    <w:abstractNumId w:val="4"/>
  </w:num>
  <w:num w:numId="16">
    <w:abstractNumId w:val="11"/>
  </w:num>
  <w:num w:numId="17">
    <w:abstractNumId w:val="16"/>
  </w:num>
  <w:num w:numId="18">
    <w:abstractNumId w:val="10"/>
  </w:num>
  <w:num w:numId="19">
    <w:abstractNumId w:val="6"/>
  </w:num>
  <w:num w:numId="20">
    <w:abstractNumId w:val="5"/>
  </w:num>
  <w:num w:numId="21">
    <w:abstractNumId w:val="28"/>
  </w:num>
  <w:num w:numId="22">
    <w:abstractNumId w:val="27"/>
  </w:num>
  <w:num w:numId="23">
    <w:abstractNumId w:val="26"/>
  </w:num>
  <w:num w:numId="24">
    <w:abstractNumId w:val="14"/>
  </w:num>
  <w:num w:numId="25">
    <w:abstractNumId w:val="8"/>
  </w:num>
  <w:num w:numId="26">
    <w:abstractNumId w:val="18"/>
  </w:num>
  <w:num w:numId="27">
    <w:abstractNumId w:val="31"/>
  </w:num>
  <w:num w:numId="28">
    <w:abstractNumId w:val="25"/>
  </w:num>
  <w:num w:numId="29">
    <w:abstractNumId w:val="24"/>
  </w:num>
  <w:num w:numId="30">
    <w:abstractNumId w:val="15"/>
  </w:num>
  <w:num w:numId="31">
    <w:abstractNumId w:val="13"/>
  </w:num>
  <w:num w:numId="32">
    <w:abstractNumId w:val="9"/>
  </w:num>
  <w:num w:numId="33">
    <w:abstractNumId w:val="30"/>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8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4728"/>
    <w:rsid w:val="00034B6F"/>
    <w:rsid w:val="0004793A"/>
    <w:rsid w:val="00052021"/>
    <w:rsid w:val="000533D2"/>
    <w:rsid w:val="000855D1"/>
    <w:rsid w:val="00092DD8"/>
    <w:rsid w:val="000A0BAA"/>
    <w:rsid w:val="000A2911"/>
    <w:rsid w:val="000A67CF"/>
    <w:rsid w:val="000C2236"/>
    <w:rsid w:val="000D42AD"/>
    <w:rsid w:val="000F43AF"/>
    <w:rsid w:val="00111772"/>
    <w:rsid w:val="0013243E"/>
    <w:rsid w:val="00132B36"/>
    <w:rsid w:val="00165C64"/>
    <w:rsid w:val="00173AF2"/>
    <w:rsid w:val="00173EF9"/>
    <w:rsid w:val="001847D0"/>
    <w:rsid w:val="00185687"/>
    <w:rsid w:val="001B546B"/>
    <w:rsid w:val="001C3735"/>
    <w:rsid w:val="001E2EF7"/>
    <w:rsid w:val="001F6828"/>
    <w:rsid w:val="001F6C2C"/>
    <w:rsid w:val="0022679D"/>
    <w:rsid w:val="0023380A"/>
    <w:rsid w:val="00261A25"/>
    <w:rsid w:val="00265276"/>
    <w:rsid w:val="002655D3"/>
    <w:rsid w:val="00270FD8"/>
    <w:rsid w:val="0027720B"/>
    <w:rsid w:val="00297783"/>
    <w:rsid w:val="002B281B"/>
    <w:rsid w:val="002D7483"/>
    <w:rsid w:val="002E28EC"/>
    <w:rsid w:val="002F13D7"/>
    <w:rsid w:val="002F351A"/>
    <w:rsid w:val="002F4E7F"/>
    <w:rsid w:val="003030BF"/>
    <w:rsid w:val="003041CC"/>
    <w:rsid w:val="0030533C"/>
    <w:rsid w:val="00307D90"/>
    <w:rsid w:val="00324FFB"/>
    <w:rsid w:val="003555DA"/>
    <w:rsid w:val="00390103"/>
    <w:rsid w:val="003931E6"/>
    <w:rsid w:val="003D1414"/>
    <w:rsid w:val="003D341D"/>
    <w:rsid w:val="003E12E9"/>
    <w:rsid w:val="003E7FDA"/>
    <w:rsid w:val="003F7C2F"/>
    <w:rsid w:val="004019A3"/>
    <w:rsid w:val="00402F6C"/>
    <w:rsid w:val="00410299"/>
    <w:rsid w:val="004124D7"/>
    <w:rsid w:val="004205A7"/>
    <w:rsid w:val="0042535D"/>
    <w:rsid w:val="00431E72"/>
    <w:rsid w:val="00443DD7"/>
    <w:rsid w:val="00445AD3"/>
    <w:rsid w:val="004531C1"/>
    <w:rsid w:val="0045526F"/>
    <w:rsid w:val="004776D2"/>
    <w:rsid w:val="0048493C"/>
    <w:rsid w:val="00491B41"/>
    <w:rsid w:val="0049247A"/>
    <w:rsid w:val="004A3C98"/>
    <w:rsid w:val="004C14CF"/>
    <w:rsid w:val="004C7FF2"/>
    <w:rsid w:val="004E1EE2"/>
    <w:rsid w:val="004F58C3"/>
    <w:rsid w:val="004F5EF2"/>
    <w:rsid w:val="00514BC9"/>
    <w:rsid w:val="005263D7"/>
    <w:rsid w:val="00543B81"/>
    <w:rsid w:val="00544E59"/>
    <w:rsid w:val="00580AC2"/>
    <w:rsid w:val="005A09F8"/>
    <w:rsid w:val="005B489A"/>
    <w:rsid w:val="005C523D"/>
    <w:rsid w:val="005E72AE"/>
    <w:rsid w:val="005F59C7"/>
    <w:rsid w:val="0060142E"/>
    <w:rsid w:val="0061197F"/>
    <w:rsid w:val="006167AD"/>
    <w:rsid w:val="0061732E"/>
    <w:rsid w:val="006412D3"/>
    <w:rsid w:val="00644D5B"/>
    <w:rsid w:val="00645B77"/>
    <w:rsid w:val="00650648"/>
    <w:rsid w:val="006542D3"/>
    <w:rsid w:val="00662E07"/>
    <w:rsid w:val="00683DCA"/>
    <w:rsid w:val="00686C90"/>
    <w:rsid w:val="006875B6"/>
    <w:rsid w:val="006A1FCA"/>
    <w:rsid w:val="006C2D5B"/>
    <w:rsid w:val="006E161C"/>
    <w:rsid w:val="00710540"/>
    <w:rsid w:val="0073250C"/>
    <w:rsid w:val="00744941"/>
    <w:rsid w:val="00753453"/>
    <w:rsid w:val="007657F8"/>
    <w:rsid w:val="00771E4C"/>
    <w:rsid w:val="0077495D"/>
    <w:rsid w:val="0078783A"/>
    <w:rsid w:val="00787F5B"/>
    <w:rsid w:val="00797DEC"/>
    <w:rsid w:val="007A795C"/>
    <w:rsid w:val="007C70C4"/>
    <w:rsid w:val="007E6FFB"/>
    <w:rsid w:val="00812C0F"/>
    <w:rsid w:val="008138E3"/>
    <w:rsid w:val="00837109"/>
    <w:rsid w:val="00853271"/>
    <w:rsid w:val="00892991"/>
    <w:rsid w:val="008A7FCD"/>
    <w:rsid w:val="008B4148"/>
    <w:rsid w:val="008C03CA"/>
    <w:rsid w:val="008D78D5"/>
    <w:rsid w:val="008E06FA"/>
    <w:rsid w:val="008E5A49"/>
    <w:rsid w:val="008F3205"/>
    <w:rsid w:val="00927C71"/>
    <w:rsid w:val="009529BF"/>
    <w:rsid w:val="009634CF"/>
    <w:rsid w:val="00971526"/>
    <w:rsid w:val="00972324"/>
    <w:rsid w:val="009749B0"/>
    <w:rsid w:val="009815F0"/>
    <w:rsid w:val="00983079"/>
    <w:rsid w:val="00993BBB"/>
    <w:rsid w:val="009A15B2"/>
    <w:rsid w:val="009B1B96"/>
    <w:rsid w:val="009B7563"/>
    <w:rsid w:val="009C02B9"/>
    <w:rsid w:val="009C420E"/>
    <w:rsid w:val="009E40E8"/>
    <w:rsid w:val="009F06F3"/>
    <w:rsid w:val="009F45A6"/>
    <w:rsid w:val="00A00925"/>
    <w:rsid w:val="00A016C7"/>
    <w:rsid w:val="00A06935"/>
    <w:rsid w:val="00A13232"/>
    <w:rsid w:val="00A41A5D"/>
    <w:rsid w:val="00A52C4E"/>
    <w:rsid w:val="00AA5D57"/>
    <w:rsid w:val="00AC4E98"/>
    <w:rsid w:val="00B05A6F"/>
    <w:rsid w:val="00B05D7C"/>
    <w:rsid w:val="00B07297"/>
    <w:rsid w:val="00B144D5"/>
    <w:rsid w:val="00B20A04"/>
    <w:rsid w:val="00B70196"/>
    <w:rsid w:val="00B70E36"/>
    <w:rsid w:val="00B715D2"/>
    <w:rsid w:val="00B74753"/>
    <w:rsid w:val="00B8430D"/>
    <w:rsid w:val="00BA2182"/>
    <w:rsid w:val="00BA6E44"/>
    <w:rsid w:val="00BA741A"/>
    <w:rsid w:val="00BB3701"/>
    <w:rsid w:val="00BC2B85"/>
    <w:rsid w:val="00C103AE"/>
    <w:rsid w:val="00C11506"/>
    <w:rsid w:val="00C6033F"/>
    <w:rsid w:val="00C67A6D"/>
    <w:rsid w:val="00C71F73"/>
    <w:rsid w:val="00C74CB9"/>
    <w:rsid w:val="00C9157E"/>
    <w:rsid w:val="00C925EE"/>
    <w:rsid w:val="00C95505"/>
    <w:rsid w:val="00CA1B65"/>
    <w:rsid w:val="00CB6F17"/>
    <w:rsid w:val="00CE19A5"/>
    <w:rsid w:val="00CE7286"/>
    <w:rsid w:val="00CE72DD"/>
    <w:rsid w:val="00CF1E4E"/>
    <w:rsid w:val="00D15EDB"/>
    <w:rsid w:val="00D2452F"/>
    <w:rsid w:val="00D30D31"/>
    <w:rsid w:val="00D441E9"/>
    <w:rsid w:val="00D44728"/>
    <w:rsid w:val="00D44C15"/>
    <w:rsid w:val="00D516E2"/>
    <w:rsid w:val="00D52D77"/>
    <w:rsid w:val="00D541ED"/>
    <w:rsid w:val="00D54962"/>
    <w:rsid w:val="00D61A55"/>
    <w:rsid w:val="00D630BF"/>
    <w:rsid w:val="00D6709C"/>
    <w:rsid w:val="00D674B9"/>
    <w:rsid w:val="00D700F7"/>
    <w:rsid w:val="00D73DDC"/>
    <w:rsid w:val="00D757E7"/>
    <w:rsid w:val="00D8391F"/>
    <w:rsid w:val="00D92B4E"/>
    <w:rsid w:val="00D97C41"/>
    <w:rsid w:val="00DA39AA"/>
    <w:rsid w:val="00DB4CAF"/>
    <w:rsid w:val="00DC45AD"/>
    <w:rsid w:val="00DC7F29"/>
    <w:rsid w:val="00DE2913"/>
    <w:rsid w:val="00DE3D49"/>
    <w:rsid w:val="00DF3C8D"/>
    <w:rsid w:val="00E32A68"/>
    <w:rsid w:val="00E34752"/>
    <w:rsid w:val="00E43949"/>
    <w:rsid w:val="00E52585"/>
    <w:rsid w:val="00E558C6"/>
    <w:rsid w:val="00E57D91"/>
    <w:rsid w:val="00E62290"/>
    <w:rsid w:val="00E665B3"/>
    <w:rsid w:val="00E8162D"/>
    <w:rsid w:val="00E97E76"/>
    <w:rsid w:val="00E97E82"/>
    <w:rsid w:val="00EA00EC"/>
    <w:rsid w:val="00EA60A1"/>
    <w:rsid w:val="00EC07FD"/>
    <w:rsid w:val="00EF4E00"/>
    <w:rsid w:val="00F01C27"/>
    <w:rsid w:val="00F11042"/>
    <w:rsid w:val="00F152CE"/>
    <w:rsid w:val="00F24FCF"/>
    <w:rsid w:val="00F3094F"/>
    <w:rsid w:val="00F3587D"/>
    <w:rsid w:val="00F479B1"/>
    <w:rsid w:val="00F50365"/>
    <w:rsid w:val="00F507FF"/>
    <w:rsid w:val="00F569D8"/>
    <w:rsid w:val="00F645CF"/>
    <w:rsid w:val="00F6508B"/>
    <w:rsid w:val="00F900CD"/>
    <w:rsid w:val="00FA7DAF"/>
    <w:rsid w:val="00FB023C"/>
    <w:rsid w:val="00FB0802"/>
    <w:rsid w:val="00FC6C18"/>
    <w:rsid w:val="00FD1557"/>
    <w:rsid w:val="00FD5085"/>
    <w:rsid w:val="00FE142A"/>
    <w:rsid w:val="00FE2106"/>
    <w:rsid w:val="00FE6B1B"/>
    <w:rsid w:val="00FE7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28"/>
    <w:pPr>
      <w:widowControl w:val="0"/>
      <w:spacing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44728"/>
    <w:rPr>
      <w:color w:val="0000FF"/>
      <w:u w:val="single"/>
    </w:rPr>
  </w:style>
  <w:style w:type="paragraph" w:styleId="a4">
    <w:name w:val="Balloon Text"/>
    <w:basedOn w:val="a"/>
    <w:link w:val="Char"/>
    <w:uiPriority w:val="99"/>
    <w:semiHidden/>
    <w:unhideWhenUsed/>
    <w:rsid w:val="00FE73CA"/>
    <w:rPr>
      <w:sz w:val="18"/>
      <w:szCs w:val="18"/>
    </w:rPr>
  </w:style>
  <w:style w:type="character" w:customStyle="1" w:styleId="Char">
    <w:name w:val="批注框文本 Char"/>
    <w:basedOn w:val="a0"/>
    <w:link w:val="a4"/>
    <w:uiPriority w:val="99"/>
    <w:semiHidden/>
    <w:rsid w:val="00FE73CA"/>
    <w:rPr>
      <w:rFonts w:ascii="Times New Roman" w:eastAsia="宋体" w:hAnsi="Times New Roman" w:cs="Times New Roman"/>
      <w:sz w:val="18"/>
      <w:szCs w:val="18"/>
    </w:rPr>
  </w:style>
  <w:style w:type="paragraph" w:styleId="a5">
    <w:name w:val="header"/>
    <w:basedOn w:val="a"/>
    <w:link w:val="Char0"/>
    <w:uiPriority w:val="99"/>
    <w:semiHidden/>
    <w:unhideWhenUsed/>
    <w:rsid w:val="005263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263D7"/>
    <w:rPr>
      <w:rFonts w:ascii="Times New Roman" w:eastAsia="宋体" w:hAnsi="Times New Roman" w:cs="Times New Roman"/>
      <w:sz w:val="18"/>
      <w:szCs w:val="18"/>
    </w:rPr>
  </w:style>
  <w:style w:type="paragraph" w:styleId="a6">
    <w:name w:val="footer"/>
    <w:basedOn w:val="a"/>
    <w:link w:val="Char1"/>
    <w:uiPriority w:val="99"/>
    <w:semiHidden/>
    <w:unhideWhenUsed/>
    <w:rsid w:val="005263D7"/>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5263D7"/>
    <w:rPr>
      <w:rFonts w:ascii="Times New Roman" w:eastAsia="宋体" w:hAnsi="Times New Roman" w:cs="Times New Roman"/>
      <w:sz w:val="18"/>
      <w:szCs w:val="18"/>
    </w:rPr>
  </w:style>
  <w:style w:type="paragraph" w:styleId="a7">
    <w:name w:val="List Paragraph"/>
    <w:basedOn w:val="a"/>
    <w:uiPriority w:val="34"/>
    <w:qFormat/>
    <w:rsid w:val="00FB0802"/>
    <w:pPr>
      <w:ind w:firstLineChars="200" w:firstLine="420"/>
    </w:pPr>
  </w:style>
  <w:style w:type="table" w:styleId="a8">
    <w:name w:val="Table Grid"/>
    <w:basedOn w:val="a1"/>
    <w:rsid w:val="00E97E82"/>
    <w:pPr>
      <w:widowControl w:val="0"/>
      <w:spacing w:line="240" w:lineRule="auto"/>
      <w:ind w:firstLineChars="0" w:firstLine="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8430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894047944">
      <w:bodyDiv w:val="1"/>
      <w:marLeft w:val="0"/>
      <w:marRight w:val="0"/>
      <w:marTop w:val="0"/>
      <w:marBottom w:val="0"/>
      <w:divBdr>
        <w:top w:val="none" w:sz="0" w:space="0" w:color="auto"/>
        <w:left w:val="none" w:sz="0" w:space="0" w:color="auto"/>
        <w:bottom w:val="none" w:sz="0" w:space="0" w:color="auto"/>
        <w:right w:val="none" w:sz="0" w:space="0" w:color="auto"/>
      </w:divBdr>
    </w:div>
    <w:div w:id="17109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ruigongcheng@163.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ky.eol.cn/pro_search.php?searchword=%B6%AF%C1%A6%B9%A4%B3%CC%BC%B0%B9%A4%B3%CC%C8%C8%CE%EF%C0%ED&amp;searchtype=schoolpro&amp;pronamecode=0807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uky.eol.cn/pro_search.php?searchword=%C8%C8%C4%DC%B9%A4%B3%CC&amp;searchtype=schoolpro&amp;pronamecode=0807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uruigongcheng@163.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FF2B-1658-4B85-9D32-C40DA567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4</Pages>
  <Words>522</Words>
  <Characters>2978</Characters>
  <Application>Microsoft Office Word</Application>
  <DocSecurity>0</DocSecurity>
  <Lines>24</Lines>
  <Paragraphs>6</Paragraphs>
  <ScaleCrop>false</ScaleCrop>
  <Company>微软中国</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2014-10-21T02:33:00Z</cp:lastPrinted>
  <dcterms:created xsi:type="dcterms:W3CDTF">2014-10-21T06:44:00Z</dcterms:created>
  <dcterms:modified xsi:type="dcterms:W3CDTF">2016-11-07T06:15:00Z</dcterms:modified>
</cp:coreProperties>
</file>